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Style w:val="Aucun"/>
          <w:rFonts w:ascii="Arial" w:hAnsi="Arial" w:eastAsia="Arial" w:cs="Arial"/>
          <w:b/>
          <w:bCs/>
          <w:sz w:val="20"/>
          <w:szCs w:val="20"/>
        </w:rPr>
      </w:pPr>
      <w:r>
        <w:rPr>
          <w:rStyle w:val="Aucun"/>
          <w:rFonts w:ascii="Arial" w:hAnsi="Arial"/>
          <w:b/>
          <w:bCs/>
          <w:sz w:val="20"/>
          <w:szCs w:val="20"/>
        </w:rPr>
        <w:t xml:space="preserve"> </w:t>
      </w:r>
      <w:r>
        <w:rPr>
          <w:rStyle w:val="Aucun"/>
          <w:rFonts w:ascii="Arial" w:hAnsi="Arial"/>
          <w:b/>
          <w:bCs/>
          <w:sz w:val="24"/>
          <w:szCs w:val="24"/>
        </w:rPr>
        <w:t>Modèle de réponse</w:t>
      </w:r>
    </w:p>
    <w:p>
      <w:pPr>
        <w:pStyle w:val="Normal"/>
        <w:jc w:val="center"/>
        <w:rPr>
          <w:rStyle w:val="Aucun"/>
          <w:rFonts w:ascii="Arial" w:hAnsi="Arial" w:eastAsia="Arial" w:cs="Arial"/>
          <w:b/>
          <w:bCs/>
          <w:sz w:val="20"/>
          <w:szCs w:val="20"/>
        </w:rPr>
      </w:pPr>
      <w:r>
        <w:rPr>
          <w:rFonts w:eastAsia="Arial" w:cs="Arial" w:ascii="Arial" w:hAnsi="Arial"/>
          <w:b/>
          <w:bCs/>
          <w:sz w:val="20"/>
          <w:szCs w:val="20"/>
        </w:rPr>
        <mc:AlternateContent>
          <mc:Choice Requires="wps">
            <w:drawing>
              <wp:anchor distT="5080" distB="5080" distL="5080" distR="5080" simplePos="0" relativeHeight="17" behindDoc="0" locked="0" layoutInCell="1" allowOverlap="1" wp14:anchorId="6EA0E5E8">
                <wp:simplePos x="0" y="0"/>
                <wp:positionH relativeFrom="column">
                  <wp:posOffset>-7620</wp:posOffset>
                </wp:positionH>
                <wp:positionV relativeFrom="line">
                  <wp:posOffset>36195</wp:posOffset>
                </wp:positionV>
                <wp:extent cx="6057900" cy="12700"/>
                <wp:effectExtent l="5080" t="5080" r="5080" b="5080"/>
                <wp:wrapNone/>
                <wp:docPr id="1" name="officeArt object" descr="Rovná spojovacia šípka 1"/>
                <a:graphic xmlns:a="http://schemas.openxmlformats.org/drawingml/2006/main">
                  <a:graphicData uri="http://schemas.microsoft.com/office/word/2010/wordprocessingShape">
                    <wps:wsp>
                      <wps:cNvSpPr/>
                      <wps:spPr>
                        <a:xfrm>
                          <a:off x="0" y="0"/>
                          <a:ext cx="6058080" cy="1260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6pt,-2.85pt" to="476.35pt,-1.9pt" stroked="t" o:allowincell="f" style="position:absolute" wp14:anchorId="6EA0E5E8">
                <v:stroke color="black" weight="9360" joinstyle="round" endcap="flat"/>
                <v:fill o:detectmouseclick="t" on="false"/>
                <w10:wrap type="none"/>
              </v:line>
            </w:pict>
          </mc:Fallback>
        </mc:AlternateContent>
      </w:r>
    </w:p>
    <w:tbl>
      <w:tblPr>
        <w:tblW w:w="9062" w:type="dxa"/>
        <w:jc w:val="center"/>
        <w:tblInd w:w="0" w:type="dxa"/>
        <w:tblLayout w:type="fixed"/>
        <w:tblCellMar>
          <w:top w:w="80" w:type="dxa"/>
          <w:start w:w="80" w:type="dxa"/>
          <w:bottom w:w="80" w:type="dxa"/>
          <w:end w:w="80" w:type="dxa"/>
        </w:tblCellMar>
        <w:tblLook w:val="04a0" w:firstRow="1" w:noVBand="1" w:lastRow="0" w:firstColumn="1" w:lastColumn="0" w:noHBand="0"/>
      </w:tblPr>
      <w:tblGrid>
        <w:gridCol w:w="1980"/>
        <w:gridCol w:w="2408"/>
        <w:gridCol w:w="2152"/>
        <w:gridCol w:w="2522"/>
      </w:tblGrid>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Style w:val="Aucun"/>
                <w:rFonts w:ascii="Arial" w:hAnsi="Arial"/>
                <w:b/>
                <w:bCs/>
                <w:sz w:val="20"/>
                <w:szCs w:val="20"/>
              </w:rPr>
              <w:t>Acronyme</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Style w:val="Aucun"/>
                <w:rFonts w:ascii="Arial" w:hAnsi="Arial"/>
                <w:b/>
                <w:bCs/>
                <w:sz w:val="20"/>
                <w:szCs w:val="20"/>
              </w:rPr>
              <w:t>Titre du projet</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475"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Style w:val="Aucun"/>
                <w:rFonts w:ascii="Arial" w:hAnsi="Arial"/>
                <w:b/>
                <w:bCs/>
                <w:sz w:val="20"/>
                <w:szCs w:val="20"/>
              </w:rPr>
              <w:t>Budget total demandé</w:t>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c>
          <w:tcPr>
            <w:tcW w:w="2152"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Style w:val="Aucun"/>
                <w:rFonts w:ascii="Arial" w:hAnsi="Arial"/>
                <w:b/>
                <w:bCs/>
                <w:sz w:val="20"/>
                <w:szCs w:val="20"/>
              </w:rPr>
              <w:t>Durée</w:t>
            </w:r>
          </w:p>
        </w:tc>
        <w:tc>
          <w:tcPr>
            <w:tcW w:w="2522"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Fonts w:ascii="Arial" w:hAnsi="Arial"/>
                <w:b/>
                <w:bCs/>
                <w:sz w:val="20"/>
                <w:szCs w:val="20"/>
                <w14:textOutline w14:w="0" w14:cap="flat" w14:cmpd="sng" w14:algn="ctr">
                  <w14:noFill/>
                  <w14:prstDash w14:val="solid"/>
                  <w14:bevel/>
                </w14:textOutline>
              </w:rPr>
              <w:t>Date de début</w:t>
            </w:r>
          </w:p>
        </w:tc>
        <w:tc>
          <w:tcPr>
            <w:tcW w:w="2408"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c>
          <w:tcPr>
            <w:tcW w:w="2152"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Fonts w:ascii="Arial" w:hAnsi="Arial"/>
                <w:b/>
                <w:bCs/>
                <w:sz w:val="20"/>
                <w:szCs w:val="20"/>
                <w14:textOutline w14:w="0" w14:cap="flat" w14:cmpd="sng" w14:algn="ctr">
                  <w14:noFill/>
                  <w14:prstDash w14:val="solid"/>
                  <w14:bevel/>
                </w14:textOutline>
              </w:rPr>
              <w:t>Date de fin</w:t>
            </w:r>
          </w:p>
        </w:tc>
        <w:tc>
          <w:tcPr>
            <w:tcW w:w="2522"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Style w:val="Aucun"/>
                <w:rFonts w:ascii="Arial" w:hAnsi="Arial"/>
                <w:b/>
                <w:bCs/>
                <w:sz w:val="20"/>
                <w:szCs w:val="20"/>
              </w:rPr>
              <w:t>Mots clés</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bl>
    <w:p>
      <w:pPr>
        <w:pStyle w:val="Normal"/>
        <w:widowControl w:val="false"/>
        <w:spacing w:lineRule="auto" w:line="240"/>
        <w:jc w:val="center"/>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40" w:before="0" w:after="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40" w:before="0" w:after="0"/>
        <w:jc w:val="both"/>
        <w:rPr>
          <w:rStyle w:val="Aucun"/>
          <w:rFonts w:ascii="Arial" w:hAnsi="Arial" w:eastAsia="Arial" w:cs="Arial"/>
          <w:color w:val="808080"/>
          <w:sz w:val="20"/>
          <w:szCs w:val="20"/>
          <w:u w:val="none" w:color="808080"/>
        </w:rPr>
      </w:pPr>
      <w:r>
        <w:rPr>
          <w:rStyle w:val="Aucun"/>
          <w:rFonts w:ascii="Arial" w:hAnsi="Arial"/>
          <w:color w:val="808080"/>
          <w:sz w:val="20"/>
          <w:szCs w:val="20"/>
          <w:u w:val="none" w:color="808080"/>
        </w:rPr>
        <w:t xml:space="preserve">La structure du modèle doit être suivie dans la préparation de la réponse. Les candidats peuvent ajouter les documents additionnels qu’ils considèrent pertinents dans la limite du nombre de pages demandées (10). Le projet doit être soumis au format PDF A4, la même taille et police de caractère devront  être utilisées pour toute la proposition. Avant la soumission, merci de supprimer les toutes les recommandations (en gris). Les candidatures devront contenir les informations nécessaires pour une évaluation basés sur les critères prédéfinis dans le document principal. </w:t>
      </w:r>
    </w:p>
    <w:p>
      <w:pPr>
        <w:pStyle w:val="Normal"/>
        <w:spacing w:lineRule="auto" w:line="240" w:before="0" w:after="0"/>
        <w:jc w:val="both"/>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40" w:before="0" w:after="0"/>
        <w:rPr>
          <w:rStyle w:val="Aucun"/>
          <w:rFonts w:ascii="Arial" w:hAnsi="Arial" w:eastAsia="Arial" w:cs="Arial"/>
          <w:color w:val="A6A6A6"/>
          <w:sz w:val="20"/>
          <w:szCs w:val="20"/>
          <w:u w:val="none" w:color="A6A6A6"/>
        </w:rPr>
      </w:pPr>
      <w:r>
        <w:rPr>
          <w:rStyle w:val="Aucun"/>
          <w:rFonts w:ascii="Arial" w:hAnsi="Arial"/>
          <w:color w:val="A6A6A6"/>
          <w:sz w:val="20"/>
          <w:szCs w:val="20"/>
          <w:u w:val="none" w:color="A6A6A6"/>
        </w:rPr>
        <w:t>Porteur du projet (contact principal de la proposition)</w:t>
      </w:r>
    </w:p>
    <w:tbl>
      <w:tblPr>
        <w:tblW w:w="9132" w:type="dxa"/>
        <w:jc w:val="start"/>
        <w:tblInd w:w="108" w:type="dxa"/>
        <w:tblLayout w:type="fixed"/>
        <w:tblCellMar>
          <w:top w:w="80" w:type="dxa"/>
          <w:start w:w="80" w:type="dxa"/>
          <w:bottom w:w="80" w:type="dxa"/>
          <w:end w:w="80" w:type="dxa"/>
        </w:tblCellMar>
        <w:tblLook w:val="04a0" w:firstRow="1" w:noVBand="1" w:lastRow="0" w:firstColumn="1" w:lastColumn="0" w:noHBand="0"/>
      </w:tblPr>
      <w:tblGrid>
        <w:gridCol w:w="2475"/>
        <w:gridCol w:w="6657"/>
      </w:tblGrid>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Nom et prénom</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Fonts w:ascii="Arial" w:hAnsi="Arial"/>
                <w:b/>
                <w:bCs/>
                <w:sz w:val="20"/>
                <w:szCs w:val="20"/>
                <w14:textOutline w14:w="0" w14:cap="flat" w14:cmpd="sng" w14:algn="ctr">
                  <w14:noFill/>
                  <w14:prstDash w14:val="solid"/>
                  <w14:bevel/>
                </w14:textOutline>
              </w:rPr>
              <w:t>Fonction</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Institution/Département</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Adresse</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Pays</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Téléphone</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r>
        <w:trPr>
          <w:trHeight w:val="223" w:hRule="atLeast"/>
        </w:trPr>
        <w:tc>
          <w:tcPr>
            <w:tcW w:w="2475"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rPr>
              <w:t>Courriel</w:t>
            </w:r>
          </w:p>
        </w:tc>
        <w:tc>
          <w:tcPr>
            <w:tcW w:w="6657" w:type="dxa"/>
            <w:tcBorders>
              <w:top w:val="single" w:sz="4" w:space="0" w:color="000000"/>
              <w:start w:val="single" w:sz="4" w:space="0" w:color="000000"/>
              <w:bottom w:val="single" w:sz="4" w:space="0" w:color="000000"/>
              <w:end w:val="single" w:sz="4" w:space="0" w:color="000000"/>
            </w:tcBorders>
          </w:tcPr>
          <w:p>
            <w:pPr>
              <w:pStyle w:val="Normal"/>
              <w:widowControl/>
              <w:bidi w:val="0"/>
              <w:spacing w:lineRule="auto" w:line="276" w:before="0" w:after="40"/>
              <w:jc w:val="start"/>
              <w:rPr/>
            </w:pPr>
            <w:r>
              <w:rPr/>
            </w:r>
          </w:p>
        </w:tc>
      </w:tr>
    </w:tbl>
    <w:p>
      <w:pPr>
        <w:pStyle w:val="Normal"/>
        <w:widowControl w:val="false"/>
        <w:spacing w:lineRule="auto" w:line="240" w:before="0" w:after="0"/>
        <w:rPr>
          <w:rStyle w:val="Aucun"/>
          <w:rFonts w:ascii="Arial" w:hAnsi="Arial" w:eastAsia="Arial" w:cs="Arial"/>
          <w:color w:val="A6A6A6"/>
          <w:sz w:val="20"/>
          <w:szCs w:val="20"/>
          <w:u w:val="none" w:color="A6A6A6"/>
        </w:rPr>
      </w:pPr>
      <w:r>
        <w:rPr>
          <w:rFonts w:eastAsia="Arial" w:cs="Arial" w:ascii="Arial" w:hAnsi="Arial"/>
          <w:color w:val="A6A6A6"/>
          <w:sz w:val="20"/>
          <w:szCs w:val="20"/>
          <w:u w:val="none" w:color="A6A6A6"/>
        </w:rPr>
      </w:r>
    </w:p>
    <w:p>
      <w:pPr>
        <w:pStyle w:val="Normal"/>
        <w:spacing w:lineRule="auto" w:line="240" w:before="0" w:after="0"/>
        <w:rPr>
          <w:rStyle w:val="Aucun"/>
          <w:rFonts w:ascii="Arial" w:hAnsi="Arial" w:eastAsia="Arial" w:cs="Arial"/>
          <w:color w:val="A6A6A6"/>
          <w:sz w:val="20"/>
          <w:szCs w:val="20"/>
          <w:u w:val="none" w:color="A6A6A6"/>
        </w:rPr>
      </w:pPr>
      <w:r>
        <w:rPr>
          <w:rFonts w:eastAsia="Arial" w:cs="Arial" w:ascii="Arial" w:hAnsi="Arial"/>
          <w:color w:val="A6A6A6"/>
          <w:sz w:val="20"/>
          <w:szCs w:val="20"/>
          <w:u w:val="none" w:color="A6A6A6"/>
        </w:rPr>
      </w:r>
    </w:p>
    <w:p>
      <w:pPr>
        <w:pStyle w:val="Normal"/>
        <w:spacing w:lineRule="auto" w:line="240" w:before="0" w:after="0"/>
        <w:rPr>
          <w:rStyle w:val="Aucun"/>
          <w:rFonts w:ascii="Arial" w:hAnsi="Arial" w:eastAsia="Arial" w:cs="Arial"/>
          <w:color w:val="A6A6A6"/>
          <w:sz w:val="20"/>
          <w:szCs w:val="20"/>
          <w:u w:val="none" w:color="A6A6A6"/>
        </w:rPr>
      </w:pPr>
      <w:r>
        <w:rPr>
          <w:rFonts w:eastAsia="Arial" w:cs="Arial" w:ascii="Arial" w:hAnsi="Arial"/>
          <w:color w:val="A6A6A6"/>
          <w:sz w:val="20"/>
          <w:szCs w:val="20"/>
          <w:u w:val="none" w:color="A6A6A6"/>
        </w:rPr>
      </w:r>
    </w:p>
    <w:p>
      <w:pPr>
        <w:pStyle w:val="Normal"/>
        <w:spacing w:lineRule="auto" w:line="240" w:before="0" w:after="0"/>
        <w:rPr>
          <w:rStyle w:val="Aucun"/>
          <w:rFonts w:ascii="Arial" w:hAnsi="Arial" w:eastAsia="Arial" w:cs="Arial"/>
          <w:color w:val="A6A6A6"/>
          <w:sz w:val="20"/>
          <w:szCs w:val="20"/>
          <w:u w:val="none" w:color="A6A6A6"/>
        </w:rPr>
      </w:pPr>
      <w:r>
        <w:rPr>
          <w:rStyle w:val="Aucun"/>
          <w:rFonts w:ascii="Arial" w:hAnsi="Arial"/>
          <w:color w:val="A6A6A6"/>
          <w:sz w:val="20"/>
          <w:szCs w:val="20"/>
          <w:u w:val="none" w:color="A6A6A6"/>
        </w:rPr>
        <w:t xml:space="preserve">Tableau récapitulatif des personnes impliquées dans le projet </w:t>
      </w:r>
    </w:p>
    <w:tbl>
      <w:tblPr>
        <w:tblW w:w="9214" w:type="dxa"/>
        <w:jc w:val="start"/>
        <w:tblInd w:w="108" w:type="dxa"/>
        <w:tblLayout w:type="fixed"/>
        <w:tblCellMar>
          <w:top w:w="80" w:type="dxa"/>
          <w:start w:w="80" w:type="dxa"/>
          <w:bottom w:w="80" w:type="dxa"/>
          <w:end w:w="80" w:type="dxa"/>
        </w:tblCellMar>
        <w:tblLook w:val="04a0" w:firstRow="1" w:noVBand="1" w:lastRow="0" w:firstColumn="1" w:lastColumn="0" w:noHBand="0"/>
      </w:tblPr>
      <w:tblGrid>
        <w:gridCol w:w="1842"/>
        <w:gridCol w:w="1276"/>
        <w:gridCol w:w="994"/>
        <w:gridCol w:w="990"/>
        <w:gridCol w:w="4112"/>
      </w:tblGrid>
      <w:tr>
        <w:trPr>
          <w:trHeight w:val="66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rPr>
              <w:t>Prestataire (Institution / Département)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rPr>
              <w:t>Nom</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rPr>
              <w:t>Prénom</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rPr>
              <w:t>Poste</w:t>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rPr>
              <w:t>Rôle &amp; responsabilités dans le projet (4 lignes max)</w:t>
            </w:r>
          </w:p>
        </w:tc>
      </w:tr>
      <w:tr>
        <w:trPr>
          <w:trHeight w:val="88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1. Organisme de recherche/PME/Industriel</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Dr. XXX</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YYY</w:t>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Professeur/Ingénieur</w:t>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Style w:val="Aucun"/>
                <w:rFonts w:ascii="Arial" w:hAnsi="Arial" w:eastAsia="Arial" w:cs="Arial"/>
                <w:i/>
                <w:iCs/>
                <w:color w:val="BFBFBF"/>
                <w:sz w:val="20"/>
                <w:szCs w:val="20"/>
                <w:u w:val="none" w:color="BFBFBF"/>
              </w:rPr>
            </w:pPr>
            <w:r>
              <w:rPr>
                <w:rStyle w:val="Aucun"/>
                <w:rFonts w:ascii="Arial" w:hAnsi="Arial"/>
                <w:i/>
                <w:iCs/>
                <w:color w:val="BFBFBF"/>
                <w:sz w:val="20"/>
                <w:szCs w:val="20"/>
                <w:u w:val="none" w:color="BFBFBF"/>
              </w:rPr>
              <w:t>Coordinateur de projet</w:t>
            </w:r>
          </w:p>
          <w:p>
            <w:pPr>
              <w:pStyle w:val="Normal"/>
              <w:spacing w:lineRule="auto" w:line="240" w:before="0" w:after="0"/>
              <w:rPr/>
            </w:pPr>
            <w:r>
              <w:rPr>
                <w:rStyle w:val="Aucun"/>
                <w:rFonts w:ascii="Arial" w:hAnsi="Arial"/>
                <w:i/>
                <w:iCs/>
                <w:color w:val="BFBFBF"/>
                <w:sz w:val="20"/>
                <w:szCs w:val="20"/>
                <w:u w:val="none" w:color="BFBFBF"/>
              </w:rPr>
              <w:t>Tâches X, Y, Z</w:t>
            </w:r>
          </w:p>
        </w:tc>
      </w:tr>
      <w:tr>
        <w:trPr>
          <w:trHeight w:val="44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 xml:space="preserve">2.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Style w:val="Aucun"/>
                <w:rFonts w:ascii="Arial" w:hAnsi="Arial" w:eastAsia="Arial" w:cs="Arial"/>
                <w:i/>
                <w:iCs/>
                <w:color w:val="BFBFBF"/>
                <w:sz w:val="20"/>
                <w:szCs w:val="20"/>
                <w:u w:val="none" w:color="BFBFBF"/>
              </w:rPr>
            </w:pPr>
            <w:r>
              <w:rPr>
                <w:rStyle w:val="Aucun"/>
                <w:rFonts w:ascii="Arial" w:hAnsi="Arial"/>
                <w:i/>
                <w:iCs/>
                <w:color w:val="BFBFBF"/>
                <w:sz w:val="20"/>
                <w:szCs w:val="20"/>
                <w:u w:val="none" w:color="BFBFBF"/>
              </w:rPr>
              <w:t>Autre membre</w:t>
            </w:r>
          </w:p>
          <w:p>
            <w:pPr>
              <w:pStyle w:val="Normal"/>
              <w:spacing w:lineRule="auto" w:line="240" w:before="0" w:after="0"/>
              <w:rPr/>
            </w:pPr>
            <w:r>
              <w:rPr>
                <w:rStyle w:val="Aucun"/>
                <w:rFonts w:ascii="Arial" w:hAnsi="Arial"/>
                <w:i/>
                <w:iCs/>
                <w:color w:val="BFBFBF"/>
                <w:sz w:val="20"/>
                <w:szCs w:val="20"/>
                <w:u w:val="none" w:color="BFBFBF"/>
              </w:rPr>
              <w:t>Tâche Z</w:t>
            </w:r>
          </w:p>
        </w:tc>
      </w:tr>
      <w:tr>
        <w:trPr>
          <w:trHeight w:val="44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color w:val="BFBFBF"/>
                <w:sz w:val="20"/>
                <w:szCs w:val="20"/>
                <w:u w:val="none" w:color="BFBFBF"/>
              </w:rPr>
              <w:t>3.</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99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lineRule="auto" w:line="276" w:before="0" w:after="40"/>
              <w:jc w:val="start"/>
              <w:rPr/>
            </w:pPr>
            <w:r>
              <w:rPr/>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Style w:val="Aucun"/>
                <w:rFonts w:ascii="Arial" w:hAnsi="Arial" w:eastAsia="Arial" w:cs="Arial"/>
                <w:i/>
                <w:iCs/>
                <w:color w:val="BFBFBF"/>
                <w:sz w:val="20"/>
                <w:szCs w:val="20"/>
                <w:u w:val="none" w:color="BFBFBF"/>
              </w:rPr>
            </w:pPr>
            <w:r>
              <w:rPr>
                <w:rStyle w:val="Aucun"/>
                <w:rFonts w:ascii="Arial" w:hAnsi="Arial"/>
                <w:i/>
                <w:iCs/>
                <w:color w:val="BFBFBF"/>
                <w:sz w:val="20"/>
                <w:szCs w:val="20"/>
                <w:u w:val="none" w:color="BFBFBF"/>
              </w:rPr>
              <w:t>Autre membre</w:t>
            </w:r>
          </w:p>
          <w:p>
            <w:pPr>
              <w:pStyle w:val="Normal"/>
              <w:spacing w:lineRule="auto" w:line="240" w:before="0" w:after="0"/>
              <w:rPr/>
            </w:pPr>
            <w:r>
              <w:rPr>
                <w:rStyle w:val="Aucun"/>
                <w:rFonts w:ascii="Arial" w:hAnsi="Arial"/>
                <w:i/>
                <w:iCs/>
                <w:color w:val="BFBFBF"/>
                <w:sz w:val="20"/>
                <w:szCs w:val="20"/>
                <w:u w:val="none" w:color="BFBFBF"/>
              </w:rPr>
              <w:t>Task Y</w:t>
            </w:r>
          </w:p>
        </w:tc>
      </w:tr>
    </w:tbl>
    <w:p>
      <w:pPr>
        <w:pStyle w:val="Normal"/>
        <w:widowControl w:val="false"/>
        <w:spacing w:lineRule="auto" w:line="240" w:before="0" w:after="0"/>
        <w:rPr>
          <w:rStyle w:val="Aucun"/>
          <w:rFonts w:ascii="Arial" w:hAnsi="Arial" w:eastAsia="Arial" w:cs="Arial"/>
          <w:color w:val="A6A6A6"/>
          <w:sz w:val="20"/>
          <w:szCs w:val="20"/>
          <w:u w:val="none" w:color="A6A6A6"/>
        </w:rPr>
      </w:pPr>
      <w:r>
        <w:rPr>
          <w:rFonts w:eastAsia="Arial" w:cs="Arial" w:ascii="Arial" w:hAnsi="Arial"/>
          <w:color w:val="A6A6A6"/>
          <w:sz w:val="20"/>
          <w:szCs w:val="20"/>
          <w:u w:val="none" w:color="A6A6A6"/>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b/>
          <w:bCs/>
          <w:sz w:val="20"/>
          <w:szCs w:val="20"/>
        </w:rPr>
      </w:pPr>
      <w:r>
        <w:rPr>
          <w:rFonts w:eastAsia="Arial" w:cs="Arial" w:ascii="Arial" w:hAnsi="Arial"/>
          <w:b/>
          <w:bCs/>
          <w:sz w:val="20"/>
          <w:szCs w:val="20"/>
        </w:rPr>
      </w:r>
    </w:p>
    <w:p>
      <w:pPr>
        <w:pStyle w:val="Normal"/>
        <w:spacing w:lineRule="auto" w:line="259" w:before="0" w:after="160"/>
        <w:rPr>
          <w:rStyle w:val="Aucun"/>
          <w:rFonts w:ascii="Arial" w:hAnsi="Arial" w:eastAsia="Arial" w:cs="Arial"/>
          <w:color w:val="A6A6A6"/>
          <w:sz w:val="20"/>
          <w:szCs w:val="20"/>
          <w:u w:val="none" w:color="A6A6A6"/>
        </w:rPr>
      </w:pPr>
      <w:r>
        <w:rPr>
          <w:rFonts w:eastAsia="Arial" w:cs="Arial" w:ascii="Arial" w:hAnsi="Arial"/>
          <w:color w:val="A6A6A6"/>
          <w:sz w:val="20"/>
          <w:szCs w:val="20"/>
          <w:u w:val="none" w:color="A6A6A6"/>
        </w:rPr>
      </w:r>
    </w:p>
    <w:p>
      <w:pPr>
        <w:pStyle w:val="Normal"/>
        <w:spacing w:lineRule="auto" w:line="240" w:before="0" w:after="0"/>
        <w:rPr>
          <w:rStyle w:val="Aucun"/>
          <w:rFonts w:ascii="Arial" w:hAnsi="Arial" w:eastAsia="Arial" w:cs="Arial"/>
          <w:b/>
          <w:bCs/>
          <w:sz w:val="20"/>
          <w:szCs w:val="20"/>
        </w:rPr>
      </w:pPr>
      <w:r>
        <w:rPr>
          <w:rStyle w:val="Aucun"/>
          <w:rFonts w:ascii="Arial" w:hAnsi="Arial"/>
          <w:b/>
          <w:bCs/>
          <w:sz w:val="20"/>
          <w:szCs w:val="20"/>
        </w:rPr>
        <w:t>Résumé du projet (résumé publiable non-confidentiel, max. une demie page):</w:t>
      </w:r>
    </w:p>
    <w:p>
      <w:pPr>
        <w:pStyle w:val="Normal"/>
        <w:pBdr>
          <w:top w:val="single" w:sz="4" w:space="0" w:color="000000"/>
          <w:left w:val="single" w:sz="4" w:space="3" w:color="000000"/>
          <w:bottom w:val="single" w:sz="4" w:space="0" w:color="000000"/>
          <w:right w:val="single" w:sz="4" w:space="3" w:color="000000"/>
        </w:pBdr>
        <w:rPr>
          <w:rStyle w:val="Aucun"/>
          <w:rFonts w:ascii="Arial" w:hAnsi="Arial" w:eastAsia="Arial" w:cs="Arial"/>
          <w:i/>
          <w:iCs/>
          <w:color w:val="BFBFBF"/>
          <w:sz w:val="20"/>
          <w:szCs w:val="20"/>
          <w:u w:val="none" w:color="BFBFBF"/>
        </w:rPr>
      </w:pPr>
      <w:r>
        <w:rPr>
          <w:rStyle w:val="Aucun"/>
          <w:rFonts w:ascii="Arial" w:hAnsi="Arial"/>
          <w:i/>
          <w:iCs/>
          <w:color w:val="BFBFBF"/>
          <w:sz w:val="20"/>
          <w:szCs w:val="20"/>
          <w:u w:val="none" w:color="BFBFBF"/>
        </w:rPr>
        <w:t>Le résumé sera rendu publique pour les projets financés, il sera utilisé par MaQuEst pour présenter le projet.</w:t>
      </w:r>
    </w:p>
    <w:p>
      <w:pPr>
        <w:pStyle w:val="Normal"/>
        <w:pBdr>
          <w:top w:val="single" w:sz="4" w:space="0" w:color="000000"/>
          <w:left w:val="single" w:sz="4" w:space="3" w:color="000000"/>
          <w:bottom w:val="single" w:sz="4" w:space="0" w:color="000000"/>
          <w:right w:val="single" w:sz="4" w:space="3" w:color="000000"/>
        </w:pBdr>
        <w:tabs>
          <w:tab w:val="clear" w:pos="708"/>
          <w:tab w:val="left" w:pos="1515" w:leader="none"/>
        </w:tabs>
        <w:rPr>
          <w:rStyle w:val="Aucun"/>
          <w:rFonts w:ascii="Arial" w:hAnsi="Arial" w:eastAsia="Arial" w:cs="Arial"/>
          <w:sz w:val="20"/>
          <w:szCs w:val="20"/>
        </w:rPr>
      </w:pPr>
      <w:r>
        <w:rPr>
          <w:rStyle w:val="Aucun"/>
          <w:rFonts w:eastAsia="Arial" w:cs="Arial" w:ascii="Arial" w:hAnsi="Arial"/>
          <w:sz w:val="20"/>
          <w:szCs w:val="20"/>
        </w:rPr>
        <w:tab/>
      </w:r>
    </w:p>
    <w:p>
      <w:pPr>
        <w:pStyle w:val="Normal"/>
        <w:pBdr>
          <w:top w:val="single" w:sz="4" w:space="0" w:color="000000"/>
          <w:left w:val="single" w:sz="4" w:space="3" w:color="000000"/>
          <w:bottom w:val="single" w:sz="4" w:space="0" w:color="000000"/>
          <w:right w:val="single" w:sz="4" w:space="3" w:color="000000"/>
        </w:pBdr>
        <w:tabs>
          <w:tab w:val="clear" w:pos="708"/>
          <w:tab w:val="left" w:pos="1515" w:leader="none"/>
        </w:tabs>
        <w:rPr>
          <w:rStyle w:val="Aucun"/>
          <w:rFonts w:ascii="Arial" w:hAnsi="Arial" w:eastAsia="Arial" w:cs="Arial"/>
          <w:sz w:val="20"/>
          <w:szCs w:val="20"/>
        </w:rPr>
      </w:pPr>
      <w:r>
        <w:rPr>
          <w:rFonts w:eastAsia="Arial" w:cs="Arial" w:ascii="Arial" w:hAnsi="Arial"/>
          <w:sz w:val="20"/>
          <w:szCs w:val="20"/>
        </w:rPr>
      </w:r>
    </w:p>
    <w:p>
      <w:pPr>
        <w:pStyle w:val="ListParagraph"/>
        <w:ind w:hanging="0" w:start="0"/>
        <w:rPr>
          <w:rFonts w:ascii="Arial" w:hAnsi="Arial" w:eastAsia="Arial" w:cs="Arial"/>
          <w:color w:val="808080"/>
          <w:sz w:val="20"/>
          <w:szCs w:val="20"/>
          <w:u w:val="none" w:color="808080"/>
        </w:rPr>
      </w:pPr>
      <w:r>
        <w:rPr>
          <w:rFonts w:eastAsia="Arial" w:cs="Arial" w:ascii="Arial" w:hAnsi="Arial"/>
          <w:color w:val="808080"/>
          <w:sz w:val="20"/>
          <w:szCs w:val="20"/>
          <w:u w:val="none" w:color="808080"/>
        </w:rPr>
      </w:r>
    </w:p>
    <w:p>
      <w:pPr>
        <w:pStyle w:val="Normal"/>
        <w:spacing w:lineRule="auto" w:line="240" w:before="0" w:after="0"/>
        <w:rPr>
          <w:rStyle w:val="Aucun"/>
          <w:rFonts w:ascii="Arial" w:hAnsi="Arial" w:eastAsia="Arial" w:cs="Arial"/>
          <w:b/>
          <w:bCs/>
          <w:outline w:val="false"/>
          <w:color w:val="000000"/>
          <w:sz w:val="20"/>
          <w:szCs w:val="20"/>
          <w:u w:val="none" w:color="000000"/>
        </w:rPr>
      </w:pPr>
      <w:r>
        <w:rPr>
          <w:rStyle w:val="Aucun"/>
          <w:b/>
          <w:bCs/>
          <w:color w:val="000000"/>
          <w:u w:val="none" w:color="000000"/>
          <w:lang w:val="fr-FR"/>
        </w:rPr>
        <w:t>Description du projet :</w:t>
      </w:r>
    </w:p>
    <w:p>
      <w:pPr>
        <w:pStyle w:val="Normal"/>
        <w:spacing w:lineRule="auto" w:line="240" w:before="0" w:after="0"/>
        <w:rPr>
          <w:rStyle w:val="Aucun"/>
          <w:rFonts w:ascii="Arial" w:hAnsi="Arial" w:eastAsia="Arial" w:cs="Arial"/>
          <w:b/>
          <w:bCs/>
          <w:outline w:val="false"/>
          <w:color w:val="000000"/>
          <w:sz w:val="20"/>
          <w:szCs w:val="20"/>
          <w:u w:val="none" w:color="000000"/>
        </w:rPr>
      </w:pPr>
      <w:r>
        <w:rPr>
          <w:rFonts w:eastAsia="Arial" w:cs="Arial" w:ascii="Arial" w:hAnsi="Arial"/>
          <w:b/>
          <w:bCs/>
          <w:outline w:val="false"/>
          <w:color w:val="000000"/>
          <w:sz w:val="20"/>
          <w:szCs w:val="20"/>
          <w:u w:val="none" w:color="000000"/>
        </w:rPr>
      </w:r>
    </w:p>
    <w:p>
      <w:pPr>
        <w:pStyle w:val="ListParagraph"/>
        <w:numPr>
          <w:ilvl w:val="0"/>
          <w:numId w:val="1"/>
        </w:numPr>
        <w:rPr>
          <w:rFonts w:ascii="Arial" w:hAnsi="Arial"/>
          <w:b/>
          <w:bCs/>
          <w:sz w:val="20"/>
          <w:szCs w:val="20"/>
        </w:rPr>
      </w:pPr>
      <w:r>
        <w:rPr>
          <w:rStyle w:val="Aucun"/>
          <w:rFonts w:ascii="Arial" w:hAnsi="Arial"/>
          <w:b/>
          <w:bCs/>
          <w:sz w:val="20"/>
          <w:szCs w:val="20"/>
        </w:rPr>
        <w:t>Pertinence scientifique et avancée technologique (</w:t>
      </w:r>
      <w:r>
        <w:rPr>
          <w:rStyle w:val="Aucun"/>
          <w:rFonts w:ascii="Arial" w:hAnsi="Arial"/>
          <w:b/>
          <w:bCs/>
          <w:color w:val="000000"/>
          <w:sz w:val="20"/>
          <w:szCs w:val="20"/>
        </w:rPr>
        <w:t xml:space="preserve">max. </w:t>
      </w:r>
      <w:r>
        <w:rPr>
          <w:rStyle w:val="Aucun"/>
          <w:rFonts w:ascii="Arial" w:hAnsi="Arial"/>
          <w:b/>
          <w:bCs/>
          <w:color w:val="000000"/>
          <w:sz w:val="20"/>
          <w:szCs w:val="20"/>
          <w:u w:val="none" w:color="FF0000"/>
        </w:rPr>
        <w:t>4 pages</w:t>
      </w:r>
      <w:r>
        <w:rPr>
          <w:rStyle w:val="Aucun"/>
          <w:rFonts w:ascii="Arial" w:hAnsi="Arial"/>
          <w:b/>
          <w:bCs/>
          <w:color w:val="000000"/>
          <w:sz w:val="20"/>
          <w:szCs w:val="20"/>
        </w:rPr>
        <w:t xml:space="preserve">) </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Contexte général et problématique</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État de l’art actuel</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Méthodologie</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Résultats attendus </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Caractère innovant du projet </w:t>
      </w:r>
    </w:p>
    <w:p>
      <w:pPr>
        <w:pStyle w:val="ListParagraph"/>
        <w:ind w:start="1440"/>
        <w:rPr>
          <w:rStyle w:val="Aucun"/>
          <w:rFonts w:ascii="Arial" w:hAnsi="Arial" w:eastAsia="Arial" w:cs="Arial"/>
          <w:color w:val="808080"/>
          <w:sz w:val="20"/>
          <w:szCs w:val="20"/>
          <w:u w:val="none" w:color="808080"/>
        </w:rPr>
      </w:pPr>
      <w:r>
        <w:rPr>
          <w:rFonts w:eastAsia="Arial" w:cs="Arial" w:ascii="Arial" w:hAnsi="Arial"/>
          <w:color w:val="808080"/>
          <w:sz w:val="20"/>
          <w:szCs w:val="20"/>
          <w:u w:val="none" w:color="808080"/>
        </w:rPr>
      </w:r>
    </w:p>
    <w:p>
      <w:pPr>
        <w:pStyle w:val="ListParagraph"/>
        <w:numPr>
          <w:ilvl w:val="0"/>
          <w:numId w:val="1"/>
        </w:numPr>
        <w:rPr>
          <w:rFonts w:ascii="Arial" w:hAnsi="Arial"/>
          <w:b/>
          <w:bCs/>
          <w:sz w:val="20"/>
          <w:szCs w:val="20"/>
        </w:rPr>
      </w:pPr>
      <w:r>
        <w:rPr>
          <w:rStyle w:val="Aucun"/>
          <w:rFonts w:ascii="Arial" w:hAnsi="Arial"/>
          <w:b/>
          <w:bCs/>
          <w:sz w:val="20"/>
          <w:szCs w:val="20"/>
        </w:rPr>
        <w:t xml:space="preserve">Faisabilité technique et maturité </w:t>
      </w:r>
      <w:r>
        <w:rPr>
          <w:rStyle w:val="Aucun"/>
          <w:rFonts w:ascii="Arial" w:hAnsi="Arial"/>
          <w:b/>
          <w:bCs/>
          <w:color w:val="000000"/>
          <w:sz w:val="20"/>
          <w:szCs w:val="20"/>
        </w:rPr>
        <w:t xml:space="preserve">(max. </w:t>
      </w:r>
      <w:r>
        <w:rPr>
          <w:rStyle w:val="Aucun"/>
          <w:rFonts w:ascii="Arial" w:hAnsi="Arial"/>
          <w:b/>
          <w:bCs/>
          <w:color w:val="000000"/>
          <w:sz w:val="20"/>
          <w:szCs w:val="20"/>
          <w:u w:val="none" w:color="FF0000"/>
        </w:rPr>
        <w:t>2 pages</w:t>
      </w:r>
      <w:r>
        <w:rPr>
          <w:rStyle w:val="Aucun"/>
          <w:rFonts w:ascii="Arial" w:hAnsi="Arial"/>
          <w:b/>
          <w:bCs/>
          <w:color w:val="000000"/>
          <w:sz w:val="20"/>
          <w:szCs w:val="20"/>
        </w:rPr>
        <w:t xml:space="preserve">) </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Plan de travail </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Ressources et infrastructure</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Opportunités d’intégration </w:t>
      </w:r>
    </w:p>
    <w:p>
      <w:pPr>
        <w:pStyle w:val="Normal"/>
        <w:rPr>
          <w:rStyle w:val="Aucun"/>
          <w:rFonts w:ascii="Arial" w:hAnsi="Arial" w:eastAsia="Arial" w:cs="Arial"/>
          <w:color w:val="808080"/>
          <w:sz w:val="20"/>
          <w:szCs w:val="20"/>
          <w:u w:val="none" w:color="808080"/>
        </w:rPr>
      </w:pPr>
      <w:r>
        <w:rPr>
          <w:rFonts w:eastAsia="Arial" w:cs="Arial" w:ascii="Arial" w:hAnsi="Arial"/>
          <w:color w:val="808080"/>
          <w:sz w:val="20"/>
          <w:szCs w:val="20"/>
          <w:u w:val="none" w:color="808080"/>
        </w:rPr>
      </w:r>
    </w:p>
    <w:p>
      <w:pPr>
        <w:pStyle w:val="ListParagraph"/>
        <w:numPr>
          <w:ilvl w:val="0"/>
          <w:numId w:val="8"/>
        </w:numPr>
        <w:rPr>
          <w:sz w:val="20"/>
          <w:szCs w:val="20"/>
        </w:rPr>
      </w:pPr>
      <w:r>
        <w:rPr>
          <w:rStyle w:val="Aucun"/>
          <w:rFonts w:ascii="Arial" w:hAnsi="Arial"/>
          <w:b/>
          <w:bCs/>
          <w:sz w:val="20"/>
          <w:szCs w:val="20"/>
        </w:rPr>
        <w:t xml:space="preserve">Impact et valorisation </w:t>
      </w:r>
      <w:r>
        <w:rPr>
          <w:rStyle w:val="Aucun"/>
          <w:rFonts w:ascii="Arial" w:hAnsi="Arial"/>
          <w:b/>
          <w:bCs/>
          <w:color w:val="000000"/>
          <w:sz w:val="20"/>
          <w:szCs w:val="20"/>
        </w:rPr>
        <w:t xml:space="preserve">(max. </w:t>
      </w:r>
      <w:r>
        <w:rPr>
          <w:rStyle w:val="Aucun"/>
          <w:rFonts w:ascii="Arial" w:hAnsi="Arial"/>
          <w:b/>
          <w:bCs/>
          <w:color w:val="000000"/>
          <w:sz w:val="20"/>
          <w:szCs w:val="20"/>
          <w:u w:val="none" w:color="FF0000"/>
        </w:rPr>
        <w:t>2 pages</w:t>
      </w:r>
      <w:r>
        <w:rPr>
          <w:rStyle w:val="Aucun"/>
          <w:rFonts w:ascii="Arial" w:hAnsi="Arial"/>
          <w:b/>
          <w:bCs/>
          <w:color w:val="000000"/>
          <w:sz w:val="20"/>
          <w:szCs w:val="20"/>
        </w:rPr>
        <w:t xml:space="preserve">) </w:t>
      </w:r>
    </w:p>
    <w:p>
      <w:pPr>
        <w:pStyle w:val="ListParagraph"/>
        <w:numPr>
          <w:ilvl w:val="1"/>
          <w:numId w:val="3"/>
        </w:numPr>
        <w:rPr>
          <w:sz w:val="20"/>
          <w:szCs w:val="20"/>
        </w:rPr>
      </w:pPr>
      <w:r>
        <w:rPr>
          <w:rStyle w:val="Aucun"/>
          <w:rFonts w:ascii="Arial" w:hAnsi="Arial"/>
          <w:color w:val="808080"/>
          <w:sz w:val="20"/>
          <w:szCs w:val="20"/>
          <w:u w:val="none" w:color="808080"/>
        </w:rPr>
        <w:t>Applications envisagées</w:t>
      </w:r>
    </w:p>
    <w:p>
      <w:pPr>
        <w:pStyle w:val="ListParagraph"/>
        <w:numPr>
          <w:ilvl w:val="1"/>
          <w:numId w:val="3"/>
        </w:numPr>
        <w:rPr>
          <w:sz w:val="20"/>
          <w:szCs w:val="20"/>
        </w:rPr>
      </w:pPr>
      <w:r>
        <w:rPr>
          <w:rStyle w:val="Aucun"/>
          <w:rFonts w:ascii="Arial" w:hAnsi="Arial"/>
          <w:color w:val="808080"/>
          <w:sz w:val="20"/>
          <w:szCs w:val="20"/>
          <w:u w:val="none" w:color="808080"/>
        </w:rPr>
        <w:t>Impact du projet sur le développement de l’entreprise à moyen terme (évolution du chiffre d’affaire, nombre de recrutements liés au projet, nouveaux marchés visés…)</w:t>
      </w:r>
    </w:p>
    <w:p>
      <w:pPr>
        <w:pStyle w:val="ListParagraph"/>
        <w:numPr>
          <w:ilvl w:val="1"/>
          <w:numId w:val="3"/>
        </w:numPr>
        <w:rPr>
          <w:sz w:val="20"/>
          <w:szCs w:val="20"/>
        </w:rPr>
      </w:pPr>
      <w:r>
        <w:rPr>
          <w:rStyle w:val="Aucun"/>
          <w:rFonts w:ascii="Arial" w:hAnsi="Arial"/>
          <w:color w:val="808080"/>
          <w:sz w:val="20"/>
          <w:szCs w:val="20"/>
          <w:u w:val="none" w:color="808080"/>
        </w:rPr>
        <w:t>Contribution à l’ecosystème régional et/ou liens avec les priorités stratégiques de la région</w:t>
      </w:r>
      <w:r>
        <w:rPr/>
        <w:br/>
      </w:r>
    </w:p>
    <w:p>
      <w:pPr>
        <w:pStyle w:val="ListParagraph"/>
        <w:numPr>
          <w:ilvl w:val="1"/>
          <w:numId w:val="3"/>
        </w:numPr>
        <w:rPr>
          <w:rFonts w:ascii="Arial" w:hAnsi="Arial"/>
          <w:b/>
          <w:bCs/>
          <w:color w:val="808080"/>
          <w:sz w:val="20"/>
          <w:szCs w:val="20"/>
        </w:rPr>
      </w:pPr>
      <w:r>
        <w:rPr>
          <w:rStyle w:val="Aucun"/>
          <w:rFonts w:ascii="Arial" w:hAnsi="Arial"/>
          <w:color w:val="808080"/>
          <w:sz w:val="20"/>
          <w:szCs w:val="20"/>
          <w:u w:val="none" w:color="808080"/>
        </w:rPr>
        <w:t xml:space="preserve">Retombées économiques </w:t>
      </w:r>
    </w:p>
    <w:p>
      <w:pPr>
        <w:pStyle w:val="ListParagraph"/>
        <w:ind w:start="1440"/>
        <w:rPr>
          <w:rStyle w:val="Aucun"/>
          <w:rFonts w:ascii="Arial" w:hAnsi="Arial" w:eastAsia="Arial" w:cs="Arial"/>
          <w:sz w:val="20"/>
          <w:szCs w:val="20"/>
        </w:rPr>
      </w:pPr>
      <w:r>
        <w:rPr>
          <w:rFonts w:eastAsia="Arial" w:cs="Arial" w:ascii="Arial" w:hAnsi="Arial"/>
          <w:sz w:val="20"/>
          <w:szCs w:val="20"/>
        </w:rPr>
      </w:r>
    </w:p>
    <w:p>
      <w:pPr>
        <w:pStyle w:val="ListParagraph"/>
        <w:numPr>
          <w:ilvl w:val="0"/>
          <w:numId w:val="9"/>
        </w:numPr>
        <w:rPr>
          <w:rFonts w:ascii="Arial" w:hAnsi="Arial"/>
          <w:b/>
          <w:bCs/>
          <w:sz w:val="20"/>
          <w:szCs w:val="20"/>
        </w:rPr>
      </w:pPr>
      <w:r>
        <w:rPr>
          <w:rStyle w:val="Aucun"/>
          <w:rFonts w:ascii="Arial" w:hAnsi="Arial"/>
          <w:b/>
          <w:bCs/>
          <w:sz w:val="20"/>
          <w:szCs w:val="20"/>
        </w:rPr>
        <w:t>Financements</w:t>
      </w:r>
      <w:r>
        <w:rPr>
          <w:rStyle w:val="Aucun"/>
          <w:rFonts w:ascii="Arial" w:hAnsi="Arial"/>
          <w:b/>
          <w:bCs/>
          <w:color w:val="000000"/>
          <w:sz w:val="20"/>
          <w:szCs w:val="20"/>
        </w:rPr>
        <w:t xml:space="preserve"> (max. </w:t>
      </w:r>
      <w:r>
        <w:rPr>
          <w:rStyle w:val="Aucun"/>
          <w:rFonts w:ascii="Arial" w:hAnsi="Arial"/>
          <w:b/>
          <w:bCs/>
          <w:color w:val="000000"/>
          <w:sz w:val="20"/>
          <w:szCs w:val="20"/>
          <w:u w:val="none" w:color="FF0000"/>
        </w:rPr>
        <w:t>2 pages</w:t>
      </w:r>
      <w:r>
        <w:rPr>
          <w:rStyle w:val="Aucun"/>
          <w:rFonts w:ascii="Arial" w:hAnsi="Arial"/>
          <w:b/>
          <w:bCs/>
          <w:color w:val="000000"/>
          <w:sz w:val="20"/>
          <w:szCs w:val="20"/>
        </w:rPr>
        <w:t xml:space="preserve">) </w:t>
      </w:r>
    </w:p>
    <w:p>
      <w:pPr>
        <w:pStyle w:val="ListParagraph"/>
        <w:numPr>
          <w:ilvl w:val="1"/>
          <w:numId w:val="2"/>
        </w:numPr>
        <w:rPr>
          <w:rFonts w:ascii="Arial" w:hAnsi="Arial"/>
          <w:sz w:val="20"/>
          <w:szCs w:val="20"/>
        </w:rPr>
      </w:pPr>
      <w:r>
        <w:rPr>
          <w:rStyle w:val="Aucun"/>
          <w:rFonts w:ascii="Arial" w:hAnsi="Arial"/>
          <w:color w:val="808080"/>
          <w:sz w:val="20"/>
          <w:szCs w:val="20"/>
          <w:u w:val="none" w:color="808080"/>
        </w:rPr>
        <w:t>Description des moyens financiers, humains ou autre mis en œuvre</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Budget prévisionnel </w:t>
      </w:r>
    </w:p>
    <w:p>
      <w:pPr>
        <w:pStyle w:val="ListParagraph"/>
        <w:numPr>
          <w:ilvl w:val="1"/>
          <w:numId w:val="2"/>
        </w:numPr>
        <w:rPr>
          <w:rFonts w:ascii="Arial" w:hAnsi="Arial"/>
          <w:color w:val="808080"/>
          <w:sz w:val="20"/>
          <w:szCs w:val="20"/>
        </w:rPr>
      </w:pPr>
      <w:r>
        <w:rPr>
          <w:rStyle w:val="Aucun"/>
          <w:rFonts w:ascii="Arial" w:hAnsi="Arial"/>
          <w:color w:val="808080"/>
          <w:sz w:val="20"/>
          <w:szCs w:val="20"/>
          <w:u w:val="none" w:color="808080"/>
        </w:rPr>
        <w:t xml:space="preserve">Co-financements </w:t>
      </w:r>
    </w:p>
    <w:p>
      <w:pPr>
        <w:pStyle w:val="ListParagraph"/>
        <w:numPr>
          <w:ilvl w:val="1"/>
          <w:numId w:val="2"/>
        </w:numPr>
        <w:rPr>
          <w:rFonts w:ascii="Arial" w:hAnsi="Arial"/>
          <w:sz w:val="20"/>
          <w:szCs w:val="20"/>
        </w:rPr>
      </w:pPr>
      <w:r>
        <w:rPr>
          <w:rStyle w:val="Aucun"/>
          <w:rFonts w:ascii="Arial" w:hAnsi="Arial"/>
          <w:color w:val="808080"/>
          <w:sz w:val="20"/>
          <w:szCs w:val="20"/>
          <w:u w:val="none" w:color="808080"/>
        </w:rPr>
        <w:t xml:space="preserve">Modèle d’affaire à moyen terme (5 ans)  </w:t>
      </w:r>
    </w:p>
    <w:p>
      <w:pPr>
        <w:pStyle w:val="Normal"/>
        <w:spacing w:before="0" w:after="40"/>
        <w:rPr>
          <w:rStyle w:val="Aucun"/>
          <w:rFonts w:ascii="Arial" w:hAnsi="Arial" w:eastAsia="Arial" w:cs="Arial"/>
          <w:color w:val="808080"/>
          <w:sz w:val="20"/>
          <w:szCs w:val="20"/>
          <w:u w:val="none" w:color="808080"/>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100" w:charSpace="0"/>
        </w:sectPr>
      </w:pPr>
      <w:r>
        <w:rPr>
          <w:rFonts w:eastAsia="Arial" w:cs="Arial" w:ascii="Arial" w:hAnsi="Arial"/>
          <w:color w:val="808080"/>
          <w:sz w:val="20"/>
          <w:szCs w:val="20"/>
          <w:u w:val="none" w:color="808080"/>
        </w:rPr>
      </w:r>
      <w:r>
        <w:br w:type="page"/>
      </w:r>
    </w:p>
    <w:p>
      <w:pPr>
        <w:pStyle w:val="Normal"/>
        <w:spacing w:before="0" w:after="40"/>
        <w:rPr>
          <w:rStyle w:val="Aucun"/>
          <w:rFonts w:ascii="Arial" w:hAnsi="Arial" w:eastAsia="Arial" w:cs="Arial"/>
          <w:sz w:val="20"/>
          <w:szCs w:val="20"/>
        </w:rPr>
      </w:pPr>
      <w:r>
        <w:rPr>
          <w:rStyle w:val="Aucun"/>
          <w:rFonts w:ascii="Arial" w:hAnsi="Arial"/>
          <w:sz w:val="20"/>
          <w:szCs w:val="20"/>
        </w:rPr>
        <w:t>(Tableau de financement)</w:t>
      </w:r>
    </w:p>
    <w:p>
      <w:pPr>
        <w:pStyle w:val="Normal"/>
        <w:rPr>
          <w:rStyle w:val="Aucun"/>
          <w:rFonts w:ascii="Arial" w:hAnsi="Arial" w:eastAsia="Arial" w:cs="Arial"/>
          <w:sz w:val="20"/>
          <w:szCs w:val="20"/>
        </w:rPr>
      </w:pPr>
      <w:r>
        <w:rPr>
          <w:rFonts w:eastAsia="Arial" w:cs="Arial" w:ascii="Arial" w:hAnsi="Arial"/>
          <w:sz w:val="20"/>
          <w:szCs w:val="20"/>
        </w:rPr>
      </w:r>
    </w:p>
    <w:p>
      <w:pPr>
        <w:pStyle w:val="Normal"/>
        <w:spacing w:before="0" w:after="40"/>
        <w:rPr>
          <w:rStyle w:val="Aucun"/>
          <w:rFonts w:ascii="Arial" w:hAnsi="Arial" w:eastAsia="Arial" w:cs="Arial"/>
          <w:sz w:val="20"/>
          <w:szCs w:val="20"/>
        </w:r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8" w:right="1418" w:gutter="0" w:header="708" w:top="1418" w:footer="708" w:bottom="1418"/>
          <w:pgNumType w:fmt="decimal"/>
          <w:formProt w:val="false"/>
          <w:textDirection w:val="lrTb"/>
          <w:docGrid w:type="default" w:linePitch="100" w:charSpace="0"/>
        </w:sectPr>
      </w:pPr>
      <w:r>
        <w:rPr>
          <w:rFonts w:eastAsia="Arial" w:cs="Arial" w:ascii="Arial" w:hAnsi="Arial"/>
          <w:sz w:val="20"/>
          <w:szCs w:val="20"/>
        </w:rPr>
        <mc:AlternateContent>
          <mc:Choice Requires="wps">
            <w:drawing>
              <wp:anchor distT="152400" distB="152400" distL="152400" distR="152400" simplePos="0" relativeHeight="18" behindDoc="0" locked="0" layoutInCell="0" allowOverlap="1" wp14:anchorId="587E9A9D">
                <wp:simplePos x="0" y="0"/>
                <wp:positionH relativeFrom="page">
                  <wp:posOffset>900430</wp:posOffset>
                </wp:positionH>
                <wp:positionV relativeFrom="page">
                  <wp:posOffset>1626870</wp:posOffset>
                </wp:positionV>
                <wp:extent cx="6134100" cy="6395720"/>
                <wp:effectExtent l="0" t="0" r="0" b="0"/>
                <wp:wrapTopAndBottom/>
                <wp:docPr id="8" name="officeArt object"/>
                <a:graphic xmlns:a="http://schemas.openxmlformats.org/drawingml/2006/main">
                  <a:graphicData uri="http://schemas.microsoft.com/office/word/2010/wordprocessingShape">
                    <wps:wsp>
                      <wps:cNvSpPr/>
                      <wps:spPr>
                        <a:xfrm>
                          <a:off x="0" y="0"/>
                          <a:ext cx="6134040" cy="6395760"/>
                        </a:xfrm>
                        <a:prstGeom prst="rect">
                          <a:avLst/>
                        </a:prstGeom>
                        <a:noFill/>
                        <a:ln w="0">
                          <a:noFill/>
                        </a:ln>
                      </wps:spPr>
                      <wps:style>
                        <a:lnRef idx="0"/>
                        <a:fillRef idx="0"/>
                        <a:effectRef idx="0"/>
                        <a:fontRef idx="minor"/>
                      </wps:style>
                      <wps:txbx>
                        <w:txbxContent>
                          <w:tbl>
                            <w:tblPr>
                              <w:tblW w:w="9575" w:type="dxa"/>
                              <w:jc w:val="start"/>
                              <w:tblInd w:w="19" w:type="dxa"/>
                              <w:tblLayout w:type="fixed"/>
                              <w:tblCellMar>
                                <w:top w:w="0" w:type="dxa"/>
                                <w:start w:w="40" w:type="dxa"/>
                                <w:bottom w:w="40" w:type="dxa"/>
                                <w:end w:w="40" w:type="dxa"/>
                              </w:tblCellMar>
                              <w:tblLook w:val="04a0" w:firstRow="1" w:noVBand="1" w:lastRow="0" w:firstColumn="1" w:lastColumn="0" w:noHBand="0"/>
                            </w:tblPr>
                            <w:tblGrid>
                              <w:gridCol w:w="2976"/>
                              <w:gridCol w:w="2128"/>
                              <w:gridCol w:w="2218"/>
                              <w:gridCol w:w="2253"/>
                            </w:tblGrid>
                            <w:tr>
                              <w:trPr>
                                <w:trHeight w:val="330" w:hRule="atLeast"/>
                              </w:trPr>
                              <w:tc>
                                <w:tcPr>
                                  <w:tcW w:w="9575" w:type="dxa"/>
                                  <w:gridSpan w:val="4"/>
                                  <w:tcBorders>
                                    <w:top w:val="single" w:sz="8" w:space="0" w:color="AAAAAA"/>
                                    <w:start w:val="single" w:sz="8" w:space="0" w:color="AAAAAA"/>
                                    <w:bottom w:val="single" w:sz="8" w:space="0" w:color="AAAAAA"/>
                                    <w:end w:val="single" w:sz="8" w:space="0" w:color="AAAAAA"/>
                                  </w:tcBorders>
                                  <w:vAlign w:val="bottom"/>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rPr>
                                      <w:lang w:val="fr-FR"/>
                                    </w:rPr>
                                  </w:pPr>
                                  <w:r>
                                    <w:rPr>
                                      <w:rFonts w:ascii="Calibri" w:hAnsi="Calibri"/>
                                      <w:b/>
                                      <w:bCs/>
                                      <w:sz w:val="28"/>
                                      <w:szCs w:val="28"/>
                                      <w:u w:val="single" w:color="000000"/>
                                      <w:lang w:val="fr-FR"/>
                                    </w:rPr>
                                    <w:t>PLAN DE FINANCEMENT DU PROJET D'INNOVATION QUANTIQUE</w:t>
                                  </w:r>
                                </w:p>
                              </w:tc>
                            </w:tr>
                            <w:tr>
                              <w:trPr>
                                <w:trHeight w:val="260" w:hRule="atLeast"/>
                              </w:trPr>
                              <w:tc>
                                <w:tcPr>
                                  <w:tcW w:w="2976"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128"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218"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253"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r>
                            <w:tr>
                              <w:trPr>
                                <w:trHeight w:val="550" w:hRule="atLeast"/>
                              </w:trPr>
                              <w:tc>
                                <w:tcPr>
                                  <w:tcW w:w="5104" w:type="dxa"/>
                                  <w:gridSpan w:val="2"/>
                                  <w:tcBorders>
                                    <w:top w:val="single" w:sz="16" w:space="0" w:color="000000"/>
                                    <w:start w:val="single" w:sz="16" w:space="0" w:color="000000"/>
                                    <w:bottom w:val="single" w:sz="16" w:space="0" w:color="000000"/>
                                    <w:end w:val="single" w:sz="16"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s>
                                    <w:jc w:val="center"/>
                                    <w:rPr/>
                                  </w:pPr>
                                  <w:r>
                                    <w:rPr>
                                      <w:rFonts w:ascii="Calibri" w:hAnsi="Calibri"/>
                                      <w:b/>
                                      <w:bCs/>
                                      <w:sz w:val="22"/>
                                      <w:szCs w:val="22"/>
                                    </w:rPr>
                                    <w:t>BESOINS (€)</w:t>
                                  </w:r>
                                </w:p>
                              </w:tc>
                              <w:tc>
                                <w:tcPr>
                                  <w:tcW w:w="4471" w:type="dxa"/>
                                  <w:gridSpan w:val="2"/>
                                  <w:tcBorders>
                                    <w:top w:val="single" w:sz="16" w:space="0" w:color="000000"/>
                                    <w:start w:val="single" w:sz="16" w:space="0" w:color="000000"/>
                                    <w:bottom w:val="single" w:sz="16" w:space="0" w:color="000000"/>
                                    <w:end w:val="single" w:sz="16"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s>
                                    <w:jc w:val="center"/>
                                    <w:rPr/>
                                  </w:pPr>
                                  <w:r>
                                    <w:rPr>
                                      <w:rFonts w:ascii="Calibri" w:hAnsi="Calibri"/>
                                      <w:b/>
                                      <w:bCs/>
                                      <w:sz w:val="22"/>
                                      <w:szCs w:val="22"/>
                                    </w:rPr>
                                    <w:t>RESSOURCES (€)</w:t>
                                  </w:r>
                                </w:p>
                              </w:tc>
                            </w:tr>
                            <w:tr>
                              <w:trPr>
                                <w:trHeight w:val="761" w:hRule="atLeast"/>
                              </w:trPr>
                              <w:tc>
                                <w:tcPr>
                                  <w:tcW w:w="2976" w:type="dxa"/>
                                  <w:tcBorders>
                                    <w:top w:val="single" w:sz="16"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Frais de personnels ressources internes dédiés au projet d'innovation</w:t>
                                  </w:r>
                                </w:p>
                              </w:tc>
                              <w:tc>
                                <w:tcPr>
                                  <w:tcW w:w="2128" w:type="dxa"/>
                                  <w:tcBorders>
                                    <w:top w:val="single" w:sz="16"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16"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Autofinancement</w:t>
                                  </w:r>
                                </w:p>
                              </w:tc>
                              <w:tc>
                                <w:tcPr>
                                  <w:tcW w:w="2253" w:type="dxa"/>
                                  <w:tcBorders>
                                    <w:top w:val="single" w:sz="16"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7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Frais de fonctionnement associés (max 20% des frais de personnels ressources)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Subvention Région Grand Est</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20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Prestations externes nécessaires au projet (conseils, accompagnements liés à la propriété intellectuelle, à la réalisation de preuves de concept, d’études et de mises au point des procédés de production…)</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lang w:val="fr-FR"/>
                                    </w:rPr>
                                  </w:pPr>
                                  <w:r>
                                    <w:rPr>
                                      <w:rFonts w:ascii="Calibri" w:hAnsi="Calibri"/>
                                      <w:sz w:val="22"/>
                                      <w:szCs w:val="22"/>
                                      <w:lang w:val="fr-FR"/>
                                    </w:rPr>
                                    <w:t>Autres financements publics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0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Contrats de collaboration</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Emprunt bancaire</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9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de marché et de concurrence</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lang w:val="fr-FR"/>
                                    </w:rPr>
                                  </w:pPr>
                                  <w:r>
                                    <w:rPr>
                                      <w:rFonts w:ascii="Calibri" w:hAnsi="Calibri"/>
                                      <w:sz w:val="22"/>
                                      <w:szCs w:val="22"/>
                                      <w:lang w:val="fr-FR"/>
                                    </w:rPr>
                                    <w:t>Autres financements privés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52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pour recherche de partenaires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7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de faisabilité, techniques, économiques, juridiques, financières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54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Equipements et matériels exclusivement liés au projet</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1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Autres dépenses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260" w:hRule="atLeast"/>
                              </w:trPr>
                              <w:tc>
                                <w:tcPr>
                                  <w:tcW w:w="2976" w:type="dxa"/>
                                  <w:tcBorders>
                                    <w:top w:val="single" w:sz="8" w:space="0" w:color="000000"/>
                                    <w:start w:val="single" w:sz="16" w:space="0" w:color="000000"/>
                                    <w:bottom w:val="single" w:sz="16" w:space="0" w:color="000000"/>
                                    <w:end w:val="single" w:sz="8" w:space="0" w:color="000000"/>
                                  </w:tcBorders>
                                  <w:vAlign w:val="bottom"/>
                                </w:tcPr>
                                <w:p>
                                  <w:pPr>
                                    <w:pStyle w:val="Contenudecadreuser"/>
                                    <w:spacing w:before="0" w:after="40"/>
                                    <w:rPr/>
                                  </w:pPr>
                                  <w:r>
                                    <w:rPr/>
                                  </w:r>
                                </w:p>
                              </w:tc>
                              <w:tc>
                                <w:tcPr>
                                  <w:tcW w:w="2128" w:type="dxa"/>
                                  <w:tcBorders>
                                    <w:top w:val="single" w:sz="8"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16"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r>
                            <w:tr>
                              <w:trPr>
                                <w:trHeight w:val="260" w:hRule="atLeast"/>
                              </w:trPr>
                              <w:tc>
                                <w:tcPr>
                                  <w:tcW w:w="2976" w:type="dxa"/>
                                  <w:tcBorders>
                                    <w:top w:val="single" w:sz="16" w:space="0" w:color="000000"/>
                                    <w:start w:val="single" w:sz="16" w:space="0" w:color="000000"/>
                                    <w:bottom w:val="single" w:sz="16"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b/>
                                      <w:bCs/>
                                      <w:sz w:val="22"/>
                                      <w:szCs w:val="22"/>
                                    </w:rPr>
                                    <w:t>TOTAL</w:t>
                                  </w:r>
                                </w:p>
                              </w:tc>
                              <w:tc>
                                <w:tcPr>
                                  <w:tcW w:w="2128" w:type="dxa"/>
                                  <w:tcBorders>
                                    <w:top w:val="single" w:sz="16"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c>
                                <w:tcPr>
                                  <w:tcW w:w="2218" w:type="dxa"/>
                                  <w:tcBorders>
                                    <w:top w:val="single" w:sz="16" w:space="0" w:color="000000"/>
                                    <w:start w:val="single" w:sz="16" w:space="0" w:color="000000"/>
                                    <w:bottom w:val="single" w:sz="16" w:space="0" w:color="000000"/>
                                    <w:end w:val="single" w:sz="8" w:space="0" w:color="000000"/>
                                  </w:tcBorders>
                                  <w:vAlign w:val="bottom"/>
                                </w:tcPr>
                                <w:p>
                                  <w:pPr>
                                    <w:pStyle w:val="Styledetableau2"/>
                                    <w:tabs>
                                      <w:tab w:val="clear" w:pos="708"/>
                                      <w:tab w:val="left" w:pos="720" w:leader="none"/>
                                      <w:tab w:val="left" w:pos="1440" w:leader="none"/>
                                      <w:tab w:val="left" w:pos="2160" w:leader="none"/>
                                    </w:tabs>
                                    <w:rPr/>
                                  </w:pPr>
                                  <w:r>
                                    <w:rPr>
                                      <w:rFonts w:ascii="Calibri" w:hAnsi="Calibri"/>
                                      <w:b/>
                                      <w:bCs/>
                                      <w:sz w:val="22"/>
                                      <w:szCs w:val="22"/>
                                    </w:rPr>
                                    <w:t>TOTAL</w:t>
                                  </w:r>
                                </w:p>
                              </w:tc>
                              <w:tc>
                                <w:tcPr>
                                  <w:tcW w:w="2253" w:type="dxa"/>
                                  <w:tcBorders>
                                    <w:top w:val="single" w:sz="16"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r>
                          </w:tbl>
                          <w:p>
                            <w:pPr>
                              <w:pStyle w:val="Contenudecadreuser"/>
                              <w:spacing w:before="0" w:after="40"/>
                              <w:rPr/>
                            </w:pPr>
                            <w:r>
                              <w:rPr/>
                            </w:r>
                          </w:p>
                        </w:txbxContent>
                      </wps:txbx>
                      <wps:bodyPr lIns="0" tIns="0" rIns="0" bIns="0" anchor="t">
                        <a:spAutoFit/>
                      </wps:bodyPr>
                    </wps:wsp>
                  </a:graphicData>
                </a:graphic>
              </wp:anchor>
            </w:drawing>
          </mc:Choice>
          <mc:Fallback>
            <w:pict>
              <v:rect id="shape_0" stroked="f" o:allowincell="f" style="position:absolute;margin-left:70.9pt;margin-top:128.1pt;width:482.95pt;height:503.55pt;mso-wrap-style:none;v-text-anchor:middle;mso-position-horizontal-relative:page;mso-position-vertical-relative:page" wp14:anchorId="587E9A9D">
                <v:fill o:detectmouseclick="t" on="false"/>
                <v:stroke color="#3465a4" joinstyle="round" endcap="flat"/>
                <v:textbox>
                  <w:txbxContent>
                    <w:tbl>
                      <w:tblPr>
                        <w:tblW w:w="9575" w:type="dxa"/>
                        <w:jc w:val="start"/>
                        <w:tblInd w:w="19" w:type="dxa"/>
                        <w:tblLayout w:type="fixed"/>
                        <w:tblCellMar>
                          <w:top w:w="0" w:type="dxa"/>
                          <w:start w:w="40" w:type="dxa"/>
                          <w:bottom w:w="40" w:type="dxa"/>
                          <w:end w:w="40" w:type="dxa"/>
                        </w:tblCellMar>
                        <w:tblLook w:val="04a0" w:firstRow="1" w:noVBand="1" w:lastRow="0" w:firstColumn="1" w:lastColumn="0" w:noHBand="0"/>
                      </w:tblPr>
                      <w:tblGrid>
                        <w:gridCol w:w="2976"/>
                        <w:gridCol w:w="2128"/>
                        <w:gridCol w:w="2218"/>
                        <w:gridCol w:w="2253"/>
                      </w:tblGrid>
                      <w:tr>
                        <w:trPr>
                          <w:trHeight w:val="330" w:hRule="atLeast"/>
                        </w:trPr>
                        <w:tc>
                          <w:tcPr>
                            <w:tcW w:w="9575" w:type="dxa"/>
                            <w:gridSpan w:val="4"/>
                            <w:tcBorders>
                              <w:top w:val="single" w:sz="8" w:space="0" w:color="AAAAAA"/>
                              <w:start w:val="single" w:sz="8" w:space="0" w:color="AAAAAA"/>
                              <w:bottom w:val="single" w:sz="8" w:space="0" w:color="AAAAAA"/>
                              <w:end w:val="single" w:sz="8" w:space="0" w:color="AAAAAA"/>
                            </w:tcBorders>
                            <w:vAlign w:val="bottom"/>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rPr>
                                <w:lang w:val="fr-FR"/>
                              </w:rPr>
                            </w:pPr>
                            <w:r>
                              <w:rPr>
                                <w:rFonts w:ascii="Calibri" w:hAnsi="Calibri"/>
                                <w:b/>
                                <w:bCs/>
                                <w:sz w:val="28"/>
                                <w:szCs w:val="28"/>
                                <w:u w:val="single" w:color="000000"/>
                                <w:lang w:val="fr-FR"/>
                              </w:rPr>
                              <w:t>PLAN DE FINANCEMENT DU PROJET D'INNOVATION QUANTIQUE</w:t>
                            </w:r>
                          </w:p>
                        </w:tc>
                      </w:tr>
                      <w:tr>
                        <w:trPr>
                          <w:trHeight w:val="260" w:hRule="atLeast"/>
                        </w:trPr>
                        <w:tc>
                          <w:tcPr>
                            <w:tcW w:w="2976"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128"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218"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c>
                          <w:tcPr>
                            <w:tcW w:w="2253" w:type="dxa"/>
                            <w:tcBorders>
                              <w:top w:val="single" w:sz="8" w:space="0" w:color="AAAAAA"/>
                              <w:start w:val="single" w:sz="8" w:space="0" w:color="AAAAAA"/>
                              <w:bottom w:val="single" w:sz="16" w:space="0" w:color="000000"/>
                              <w:end w:val="single" w:sz="8" w:space="0" w:color="AAAAAA"/>
                            </w:tcBorders>
                            <w:vAlign w:val="bottom"/>
                          </w:tcPr>
                          <w:p>
                            <w:pPr>
                              <w:pStyle w:val="Contenudecadreuser"/>
                              <w:spacing w:before="0" w:after="40"/>
                              <w:rPr/>
                            </w:pPr>
                            <w:r>
                              <w:rPr/>
                            </w:r>
                          </w:p>
                        </w:tc>
                      </w:tr>
                      <w:tr>
                        <w:trPr>
                          <w:trHeight w:val="550" w:hRule="atLeast"/>
                        </w:trPr>
                        <w:tc>
                          <w:tcPr>
                            <w:tcW w:w="5104" w:type="dxa"/>
                            <w:gridSpan w:val="2"/>
                            <w:tcBorders>
                              <w:top w:val="single" w:sz="16" w:space="0" w:color="000000"/>
                              <w:start w:val="single" w:sz="16" w:space="0" w:color="000000"/>
                              <w:bottom w:val="single" w:sz="16" w:space="0" w:color="000000"/>
                              <w:end w:val="single" w:sz="16"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s>
                              <w:jc w:val="center"/>
                              <w:rPr/>
                            </w:pPr>
                            <w:r>
                              <w:rPr>
                                <w:rFonts w:ascii="Calibri" w:hAnsi="Calibri"/>
                                <w:b/>
                                <w:bCs/>
                                <w:sz w:val="22"/>
                                <w:szCs w:val="22"/>
                              </w:rPr>
                              <w:t>BESOINS (€)</w:t>
                            </w:r>
                          </w:p>
                        </w:tc>
                        <w:tc>
                          <w:tcPr>
                            <w:tcW w:w="4471" w:type="dxa"/>
                            <w:gridSpan w:val="2"/>
                            <w:tcBorders>
                              <w:top w:val="single" w:sz="16" w:space="0" w:color="000000"/>
                              <w:start w:val="single" w:sz="16" w:space="0" w:color="000000"/>
                              <w:bottom w:val="single" w:sz="16" w:space="0" w:color="000000"/>
                              <w:end w:val="single" w:sz="16"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s>
                              <w:jc w:val="center"/>
                              <w:rPr/>
                            </w:pPr>
                            <w:r>
                              <w:rPr>
                                <w:rFonts w:ascii="Calibri" w:hAnsi="Calibri"/>
                                <w:b/>
                                <w:bCs/>
                                <w:sz w:val="22"/>
                                <w:szCs w:val="22"/>
                              </w:rPr>
                              <w:t>RESSOURCES (€)</w:t>
                            </w:r>
                          </w:p>
                        </w:tc>
                      </w:tr>
                      <w:tr>
                        <w:trPr>
                          <w:trHeight w:val="761" w:hRule="atLeast"/>
                        </w:trPr>
                        <w:tc>
                          <w:tcPr>
                            <w:tcW w:w="2976" w:type="dxa"/>
                            <w:tcBorders>
                              <w:top w:val="single" w:sz="16"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Frais de personnels ressources internes dédiés au projet d'innovation</w:t>
                            </w:r>
                          </w:p>
                        </w:tc>
                        <w:tc>
                          <w:tcPr>
                            <w:tcW w:w="2128" w:type="dxa"/>
                            <w:tcBorders>
                              <w:top w:val="single" w:sz="16"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16"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Autofinancement</w:t>
                            </w:r>
                          </w:p>
                        </w:tc>
                        <w:tc>
                          <w:tcPr>
                            <w:tcW w:w="2253" w:type="dxa"/>
                            <w:tcBorders>
                              <w:top w:val="single" w:sz="16"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7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Frais de fonctionnement associés (max 20% des frais de personnels ressources)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Subvention Région Grand Est</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20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Prestations externes nécessaires au projet (conseils, accompagnements liés à la propriété intellectuelle, à la réalisation de preuves de concept, d’études et de mises au point des procédés de production…)</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lang w:val="fr-FR"/>
                              </w:rPr>
                            </w:pPr>
                            <w:r>
                              <w:rPr>
                                <w:rFonts w:ascii="Calibri" w:hAnsi="Calibri"/>
                                <w:sz w:val="22"/>
                                <w:szCs w:val="22"/>
                                <w:lang w:val="fr-FR"/>
                              </w:rPr>
                              <w:t>Autres financements publics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0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Contrats de collaboration</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Emprunt bancaire</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9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de marché et de concurrence</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s>
                              <w:rPr>
                                <w:lang w:val="fr-FR"/>
                              </w:rPr>
                            </w:pPr>
                            <w:r>
                              <w:rPr>
                                <w:rFonts w:ascii="Calibri" w:hAnsi="Calibri"/>
                                <w:sz w:val="22"/>
                                <w:szCs w:val="22"/>
                                <w:lang w:val="fr-FR"/>
                              </w:rPr>
                              <w:t>Autres financements privés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52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pour recherche de partenaires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751"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Etudes de faisabilité, techniques, économiques, juridiques, financières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54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lang w:val="fr-FR"/>
                              </w:rPr>
                            </w:pPr>
                            <w:r>
                              <w:rPr>
                                <w:rFonts w:ascii="Calibri" w:hAnsi="Calibri"/>
                                <w:sz w:val="22"/>
                                <w:szCs w:val="22"/>
                                <w:lang w:val="fr-FR"/>
                              </w:rPr>
                              <w:t>Equipements et matériels exclusivement liés au projet</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410" w:hRule="atLeast"/>
                        </w:trPr>
                        <w:tc>
                          <w:tcPr>
                            <w:tcW w:w="2976" w:type="dxa"/>
                            <w:tcBorders>
                              <w:top w:val="single" w:sz="8" w:space="0" w:color="000000"/>
                              <w:start w:val="single" w:sz="16" w:space="0" w:color="000000"/>
                              <w:bottom w:val="single" w:sz="8"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Autres dépenses</w:t>
                            </w:r>
                          </w:p>
                        </w:tc>
                        <w:tc>
                          <w:tcPr>
                            <w:tcW w:w="2128"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user"/>
                              <w:spacing w:before="0" w:after="40"/>
                              <w:rPr/>
                            </w:pPr>
                            <w:r>
                              <w:rPr/>
                            </w:r>
                          </w:p>
                        </w:tc>
                      </w:tr>
                      <w:tr>
                        <w:trPr>
                          <w:trHeight w:val="260" w:hRule="atLeast"/>
                        </w:trPr>
                        <w:tc>
                          <w:tcPr>
                            <w:tcW w:w="2976" w:type="dxa"/>
                            <w:tcBorders>
                              <w:top w:val="single" w:sz="8" w:space="0" w:color="000000"/>
                              <w:start w:val="single" w:sz="16" w:space="0" w:color="000000"/>
                              <w:bottom w:val="single" w:sz="16" w:space="0" w:color="000000"/>
                              <w:end w:val="single" w:sz="8" w:space="0" w:color="000000"/>
                            </w:tcBorders>
                            <w:vAlign w:val="bottom"/>
                          </w:tcPr>
                          <w:p>
                            <w:pPr>
                              <w:pStyle w:val="Contenudecadreuser"/>
                              <w:spacing w:before="0" w:after="40"/>
                              <w:rPr/>
                            </w:pPr>
                            <w:r>
                              <w:rPr/>
                            </w:r>
                          </w:p>
                        </w:tc>
                        <w:tc>
                          <w:tcPr>
                            <w:tcW w:w="2128" w:type="dxa"/>
                            <w:tcBorders>
                              <w:top w:val="single" w:sz="8"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c>
                          <w:tcPr>
                            <w:tcW w:w="2218" w:type="dxa"/>
                            <w:tcBorders>
                              <w:top w:val="single" w:sz="8" w:space="0" w:color="000000"/>
                              <w:start w:val="single" w:sz="16" w:space="0" w:color="000000"/>
                              <w:bottom w:val="single" w:sz="16" w:space="0" w:color="000000"/>
                              <w:end w:val="single" w:sz="8" w:space="0" w:color="000000"/>
                            </w:tcBorders>
                            <w:vAlign w:val="bottom"/>
                          </w:tcPr>
                          <w:p>
                            <w:pPr>
                              <w:pStyle w:val="Contenudecadreuser"/>
                              <w:spacing w:before="0" w:after="40"/>
                              <w:rPr/>
                            </w:pPr>
                            <w:r>
                              <w:rPr/>
                            </w:r>
                          </w:p>
                        </w:tc>
                        <w:tc>
                          <w:tcPr>
                            <w:tcW w:w="2253" w:type="dxa"/>
                            <w:tcBorders>
                              <w:top w:val="single" w:sz="8"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r>
                      <w:tr>
                        <w:trPr>
                          <w:trHeight w:val="260" w:hRule="atLeast"/>
                        </w:trPr>
                        <w:tc>
                          <w:tcPr>
                            <w:tcW w:w="2976" w:type="dxa"/>
                            <w:tcBorders>
                              <w:top w:val="single" w:sz="16" w:space="0" w:color="000000"/>
                              <w:start w:val="single" w:sz="16" w:space="0" w:color="000000"/>
                              <w:bottom w:val="single" w:sz="16" w:space="0" w:color="000000"/>
                              <w:end w:val="single" w:sz="8" w:space="0" w:color="000000"/>
                            </w:tcBorders>
                            <w:shd w:color="auto"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b/>
                                <w:bCs/>
                                <w:sz w:val="22"/>
                                <w:szCs w:val="22"/>
                              </w:rPr>
                              <w:t>TOTAL</w:t>
                            </w:r>
                          </w:p>
                        </w:tc>
                        <w:tc>
                          <w:tcPr>
                            <w:tcW w:w="2128" w:type="dxa"/>
                            <w:tcBorders>
                              <w:top w:val="single" w:sz="16"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c>
                          <w:tcPr>
                            <w:tcW w:w="2218" w:type="dxa"/>
                            <w:tcBorders>
                              <w:top w:val="single" w:sz="16" w:space="0" w:color="000000"/>
                              <w:start w:val="single" w:sz="16" w:space="0" w:color="000000"/>
                              <w:bottom w:val="single" w:sz="16" w:space="0" w:color="000000"/>
                              <w:end w:val="single" w:sz="8" w:space="0" w:color="000000"/>
                            </w:tcBorders>
                            <w:vAlign w:val="bottom"/>
                          </w:tcPr>
                          <w:p>
                            <w:pPr>
                              <w:pStyle w:val="Styledetableau2"/>
                              <w:tabs>
                                <w:tab w:val="clear" w:pos="708"/>
                                <w:tab w:val="left" w:pos="720" w:leader="none"/>
                                <w:tab w:val="left" w:pos="1440" w:leader="none"/>
                                <w:tab w:val="left" w:pos="2160" w:leader="none"/>
                              </w:tabs>
                              <w:rPr/>
                            </w:pPr>
                            <w:r>
                              <w:rPr>
                                <w:rFonts w:ascii="Calibri" w:hAnsi="Calibri"/>
                                <w:b/>
                                <w:bCs/>
                                <w:sz w:val="22"/>
                                <w:szCs w:val="22"/>
                              </w:rPr>
                              <w:t>TOTAL</w:t>
                            </w:r>
                          </w:p>
                        </w:tc>
                        <w:tc>
                          <w:tcPr>
                            <w:tcW w:w="2253" w:type="dxa"/>
                            <w:tcBorders>
                              <w:top w:val="single" w:sz="16" w:space="0" w:color="000000"/>
                              <w:start w:val="single" w:sz="8" w:space="0" w:color="000000"/>
                              <w:bottom w:val="single" w:sz="16" w:space="0" w:color="000000"/>
                              <w:end w:val="single" w:sz="16" w:space="0" w:color="000000"/>
                            </w:tcBorders>
                            <w:vAlign w:val="bottom"/>
                          </w:tcPr>
                          <w:p>
                            <w:pPr>
                              <w:pStyle w:val="Contenudecadreuser"/>
                              <w:spacing w:before="0" w:after="40"/>
                              <w:rPr/>
                            </w:pPr>
                            <w:r>
                              <w:rPr/>
                            </w:r>
                          </w:p>
                        </w:tc>
                      </w:tr>
                    </w:tbl>
                    <w:p>
                      <w:pPr>
                        <w:pStyle w:val="Contenudecadreuser"/>
                        <w:spacing w:before="0" w:after="40"/>
                        <w:rPr/>
                      </w:pPr>
                      <w:r>
                        <w:rPr/>
                      </w:r>
                    </w:p>
                  </w:txbxContent>
                </v:textbox>
                <w10:wrap type="topAndBottom"/>
              </v:rect>
            </w:pict>
          </mc:Fallback>
        </mc:AlternateContent>
      </w:r>
    </w:p>
    <w:p>
      <w:pPr>
        <w:pStyle w:val="Normal"/>
        <w:rPr/>
      </w:pPr>
      <w:r>
        <w:rPr/>
      </w:r>
    </w:p>
    <w:p>
      <w:pPr>
        <w:pStyle w:val="ListParagraph"/>
        <w:numPr>
          <w:ilvl w:val="0"/>
          <w:numId w:val="10"/>
        </w:numPr>
        <w:rPr>
          <w:rFonts w:ascii="Arial" w:hAnsi="Arial"/>
          <w:b/>
          <w:bCs/>
          <w:sz w:val="20"/>
          <w:szCs w:val="20"/>
        </w:rPr>
      </w:pPr>
      <w:r>
        <w:rPr>
          <w:rStyle w:val="Aucun"/>
          <w:rFonts w:ascii="Arial" w:hAnsi="Arial"/>
          <w:b/>
          <w:bCs/>
          <w:sz w:val="20"/>
          <w:szCs w:val="20"/>
        </w:rPr>
        <w:t xml:space="preserve">Références </w:t>
      </w:r>
    </w:p>
    <w:p>
      <w:pPr>
        <w:pStyle w:val="ListParagraph"/>
        <w:spacing w:before="0" w:after="40"/>
        <w:ind w:start="1440"/>
        <w:rPr/>
      </w:pPr>
      <w:r>
        <w:rPr>
          <w:rStyle w:val="Aucun"/>
          <w:rFonts w:ascii="Arial" w:hAnsi="Arial"/>
          <w:color w:val="808080"/>
          <w:sz w:val="20"/>
          <w:szCs w:val="20"/>
          <w:u w:val="none" w:color="808080"/>
        </w:rPr>
        <w:t xml:space="preserve">Les candidats sont invités à présenter les travaux ( brevets, publications scientifiques, logiciels, etc.) permettant de juger de la pertinence de la candidature. </w:t>
      </w:r>
    </w:p>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7" w:right="1417" w:gutter="0" w:header="708" w:top="1417" w:footer="708" w:bottom="141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Helvetica Neue">
    <w:charset w:val="00" w:characterSet="windows-1252"/>
    <w:family w:val="roman"/>
    <w:pitch w:val="variable"/>
  </w:font>
  <w:font w:name="Calibri">
    <w:charset w:val="00" w:characterSet="windows-1252"/>
    <w:family w:val="swiss"/>
    <w:pitch w:val="variable"/>
  </w:font>
  <w:font w:name="OpenSymbol">
    <w:altName w:val="Arial Unicode MS"/>
    <w:charset w:val="01"/>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3</w:t>
    </w:r>
    <w:r>
      <w:rPr>
        <w:rStyle w:val="Aucun"/>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3</w:t>
    </w:r>
    <w:r>
      <w:rPr>
        <w:rStyle w:val="Aucun"/>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4</w:t>
    </w:r>
    <w:r>
      <w:rPr>
        <w:rStyle w:val="Aucun"/>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4</w:t>
    </w:r>
    <w:r>
      <w:rPr>
        <w:rStyle w:val="Aucun"/>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5</w:t>
    </w:r>
    <w:r>
      <w:rPr>
        <w:rStyle w:val="Aucun"/>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5</w:t>
    </w:r>
    <w:r>
      <w:rPr>
        <w:rStyle w:val="Aucun"/>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20"/>
        <w:tab w:val="center" w:pos="4536" w:leader="none"/>
        <w:tab w:val="right" w:pos="9046" w:leader="none"/>
      </w:tabs>
      <w:jc w:val="center"/>
      <w:rPr/>
    </w:pPr>
    <w:r>
      <w:drawing>
        <wp:anchor distT="0" distB="0" distL="0" distR="0" simplePos="0" relativeHeight="4"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2" name="officeArt object"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7"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3" name="Image2"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2"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4" name="Image3"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r>
      <w:rPr>
        <w:rStyle w:val="Aucun"/>
      </w:rPr>
      <w:tab/>
      <w:tab/>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Normal"/>
      <w:rPr/>
    </w:pPr>
    <w:r>
      <w:rPr/>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Header"/>
      <w:tabs>
        <w:tab w:val="clear" w:pos="9020"/>
        <w:tab w:val="center" w:pos="4536" w:leader="none"/>
        <w:tab w:val="left" w:pos="5130" w:leader="none"/>
      </w:tabs>
      <w:jc w:val="center"/>
      <w:rPr/>
    </w:pPr>
    <w:r>
      <w:rPr>
        <w:rStyle w:val="Aucun"/>
        <w:rFonts w:ascii="Arial" w:hAnsi="Arial"/>
        <w:b/>
        <w:bCs/>
        <w:sz w:val="21"/>
        <w:szCs w:val="21"/>
      </w:rPr>
      <w:t>Appel à projets Pack Quantique Grand Est R&amp;D&amp;I – Edition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20"/>
        <w:tab w:val="center" w:pos="4536" w:leader="none"/>
        <w:tab w:val="right" w:pos="9046" w:leader="none"/>
      </w:tabs>
      <w:jc w:val="center"/>
      <w:rPr/>
    </w:pPr>
    <w:r>
      <w:drawing>
        <wp:anchor distT="0" distB="0" distL="0" distR="0" simplePos="0" relativeHeight="4"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5" name="officeArt object"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fficeArt object"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7"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6" name="Image2"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2"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7" name="Image3"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r>
      <w:rPr>
        <w:rStyle w:val="Aucun"/>
      </w:rPr>
      <w:tab/>
      <w:tab/>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Normal"/>
      <w:rPr/>
    </w:pPr>
    <w:r>
      <w:rPr/>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Header"/>
      <w:tabs>
        <w:tab w:val="clear" w:pos="9020"/>
        <w:tab w:val="center" w:pos="4536" w:leader="none"/>
        <w:tab w:val="left" w:pos="5130" w:leader="none"/>
      </w:tabs>
      <w:jc w:val="center"/>
      <w:rPr>
        <w:rStyle w:val="Aucun"/>
        <w:rFonts w:ascii="Arial" w:hAnsi="Arial"/>
        <w:b/>
        <w:bCs/>
        <w:sz w:val="21"/>
        <w:szCs w:val="21"/>
      </w:rPr>
    </w:pPr>
    <w:r>
      <w:rPr>
        <w:rFonts w:ascii="Arial" w:hAnsi="Arial"/>
        <w:b/>
        <w:bCs/>
        <w:sz w:val="21"/>
        <w:szCs w:val="21"/>
      </w:rPr>
    </w:r>
  </w:p>
  <w:p>
    <w:pPr>
      <w:pStyle w:val="Header"/>
      <w:tabs>
        <w:tab w:val="clear" w:pos="9020"/>
        <w:tab w:val="center" w:pos="4536" w:leader="none"/>
        <w:tab w:val="left" w:pos="5130" w:leader="none"/>
      </w:tabs>
      <w:jc w:val="center"/>
      <w:rPr/>
    </w:pPr>
    <w:r>
      <w:rPr>
        <w:rStyle w:val="Aucun"/>
        <w:rFonts w:ascii="Arial" w:hAnsi="Arial"/>
        <w:b/>
        <w:bCs/>
        <w:sz w:val="21"/>
        <w:szCs w:val="21"/>
      </w:rPr>
      <w:t>Appel à projets Pack Quantique Grand Est R&amp;D&amp;I – Edition 2026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8"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9" name="Image7"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13"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10" name="Image8"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5"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11" name="Image9"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8"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12" name="Image7"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13"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13" name="Image8"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5"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14" name="Image9"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9"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15" name="Image13"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14"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16" name="Image14"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6"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17" name="Image15"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5"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9"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18" name="Image13"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14"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19" name="Image14"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6"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20" name="Image15"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b/>
        <w:bCs/>
        <w:caps w:val="false"/>
        <w:smallCaps w:val="false"/>
        <w:strike w:val="false"/>
        <w:dstrike w:val="false"/>
        <w:outline w:val="false"/>
        <w:emboss w:val="false"/>
        <w:imprint w:val="false"/>
        <w:spacing w:val="0"/>
        <w:w w:val="100"/>
        <w:kern w:val="0"/>
        <w:position w:val="0"/>
        <w:sz w:val="20"/>
        <w:vertAlign w:val="baseline"/>
      </w:rPr>
    </w:lvl>
    <w:lvl w:ilvl="1">
      <w:start w:val="1"/>
      <w:numFmt w:val="decimal"/>
      <w:lvlText w:val="%2."/>
      <w:lvlJc w:val="start"/>
      <w:pPr>
        <w:tabs>
          <w:tab w:val="num" w:pos="0"/>
        </w:tabs>
        <w:ind w:start="1440" w:hanging="360"/>
      </w:pPr>
      <w:rPr>
        <w:b/>
        <w:bCs/>
        <w:caps w:val="false"/>
        <w:smallCaps w:val="false"/>
        <w:strike w:val="false"/>
        <w:dstrike w:val="false"/>
        <w:outline w:val="false"/>
        <w:emboss w:val="false"/>
        <w:imprint w:val="false"/>
        <w:spacing w:val="0"/>
        <w:w w:val="100"/>
        <w:kern w:val="0"/>
        <w:position w:val="0"/>
        <w:sz w:val="20"/>
        <w:vertAlign w:val="baseline"/>
      </w:rPr>
    </w:lvl>
    <w:lvl w:ilvl="2">
      <w:start w:val="1"/>
      <w:numFmt w:val="decimal"/>
      <w:lvlText w:val="%3."/>
      <w:lvlJc w:val="start"/>
      <w:pPr>
        <w:tabs>
          <w:tab w:val="num" w:pos="0"/>
        </w:tabs>
        <w:ind w:start="2160" w:hanging="360"/>
      </w:pPr>
      <w:rPr>
        <w:b/>
        <w:bCs/>
        <w:caps w:val="false"/>
        <w:smallCaps w:val="false"/>
        <w:strike w:val="false"/>
        <w:dstrike w:val="false"/>
        <w:outline w:val="false"/>
        <w:emboss w:val="false"/>
        <w:imprint w:val="false"/>
        <w:spacing w:val="0"/>
        <w:w w:val="100"/>
        <w:kern w:val="0"/>
        <w:position w:val="0"/>
        <w:sz w:val="20"/>
        <w:vertAlign w:val="baseline"/>
      </w:rPr>
    </w:lvl>
    <w:lvl w:ilvl="3">
      <w:start w:val="1"/>
      <w:numFmt w:val="decimal"/>
      <w:lvlText w:val="%4."/>
      <w:lvlJc w:val="start"/>
      <w:pPr>
        <w:tabs>
          <w:tab w:val="num" w:pos="0"/>
        </w:tabs>
        <w:ind w:start="2880" w:hanging="360"/>
      </w:pPr>
      <w:rPr>
        <w:b/>
        <w:bCs/>
        <w:caps w:val="false"/>
        <w:smallCaps w:val="false"/>
        <w:strike w:val="false"/>
        <w:dstrike w:val="false"/>
        <w:outline w:val="false"/>
        <w:emboss w:val="false"/>
        <w:imprint w:val="false"/>
        <w:spacing w:val="0"/>
        <w:w w:val="100"/>
        <w:kern w:val="0"/>
        <w:position w:val="0"/>
        <w:sz w:val="20"/>
        <w:vertAlign w:val="baseline"/>
      </w:rPr>
    </w:lvl>
    <w:lvl w:ilvl="4">
      <w:start w:val="1"/>
      <w:numFmt w:val="lowerLetter"/>
      <w:lvlText w:val="%5."/>
      <w:lvlJc w:val="start"/>
      <w:pPr>
        <w:tabs>
          <w:tab w:val="num" w:pos="0"/>
        </w:tabs>
        <w:ind w:start="3600" w:hanging="360"/>
      </w:pPr>
      <w:rPr>
        <w:b/>
        <w:bCs/>
        <w:caps w:val="false"/>
        <w:smallCaps w:val="false"/>
        <w:strike w:val="false"/>
        <w:dstrike w:val="false"/>
        <w:outline w:val="false"/>
        <w:emboss w:val="false"/>
        <w:imprint w:val="false"/>
        <w:spacing w:val="0"/>
        <w:w w:val="100"/>
        <w:kern w:val="0"/>
        <w:position w:val="0"/>
        <w:sz w:val="20"/>
        <w:vertAlign w:val="baseline"/>
      </w:rPr>
    </w:lvl>
    <w:lvl w:ilvl="5">
      <w:start w:val="1"/>
      <w:numFmt w:val="lowerRoman"/>
      <w:lvlText w:val="%6."/>
      <w:lvlJc w:val="start"/>
      <w:pPr>
        <w:tabs>
          <w:tab w:val="num" w:pos="0"/>
        </w:tabs>
        <w:ind w:start="4320" w:hanging="291"/>
      </w:pPr>
      <w:rPr>
        <w:b/>
        <w:bCs/>
        <w:caps w:val="false"/>
        <w:smallCaps w:val="false"/>
        <w:strike w:val="false"/>
        <w:dstrike w:val="false"/>
        <w:outline w:val="false"/>
        <w:emboss w:val="false"/>
        <w:imprint w:val="false"/>
        <w:spacing w:val="0"/>
        <w:w w:val="100"/>
        <w:kern w:val="0"/>
        <w:position w:val="0"/>
        <w:sz w:val="20"/>
        <w:vertAlign w:val="baseline"/>
      </w:rPr>
    </w:lvl>
    <w:lvl w:ilvl="6">
      <w:start w:val="1"/>
      <w:numFmt w:val="decimal"/>
      <w:lvlText w:val="%7."/>
      <w:lvlJc w:val="start"/>
      <w:pPr>
        <w:tabs>
          <w:tab w:val="num" w:pos="0"/>
        </w:tabs>
        <w:ind w:start="5040" w:hanging="360"/>
      </w:pPr>
      <w:rPr>
        <w:b/>
        <w:bCs/>
        <w:caps w:val="false"/>
        <w:smallCaps w:val="false"/>
        <w:strike w:val="false"/>
        <w:dstrike w:val="false"/>
        <w:outline w:val="false"/>
        <w:emboss w:val="false"/>
        <w:imprint w:val="false"/>
        <w:spacing w:val="0"/>
        <w:w w:val="100"/>
        <w:kern w:val="0"/>
        <w:position w:val="0"/>
        <w:sz w:val="20"/>
        <w:vertAlign w:val="baseline"/>
      </w:rPr>
    </w:lvl>
    <w:lvl w:ilvl="7">
      <w:start w:val="1"/>
      <w:numFmt w:val="lowerLetter"/>
      <w:lvlText w:val="%8."/>
      <w:lvlJc w:val="start"/>
      <w:pPr>
        <w:tabs>
          <w:tab w:val="num" w:pos="0"/>
        </w:tabs>
        <w:ind w:start="5760" w:hanging="360"/>
      </w:pPr>
      <w:rPr>
        <w:b/>
        <w:bCs/>
        <w:caps w:val="false"/>
        <w:smallCaps w:val="false"/>
        <w:strike w:val="false"/>
        <w:dstrike w:val="false"/>
        <w:outline w:val="false"/>
        <w:emboss w:val="false"/>
        <w:imprint w:val="false"/>
        <w:spacing w:val="0"/>
        <w:w w:val="100"/>
        <w:kern w:val="0"/>
        <w:position w:val="0"/>
        <w:sz w:val="20"/>
        <w:vertAlign w:val="baseline"/>
      </w:rPr>
    </w:lvl>
    <w:lvl w:ilvl="8">
      <w:start w:val="1"/>
      <w:numFmt w:val="lowerRoman"/>
      <w:lvlText w:val="%9."/>
      <w:lvlJc w:val="start"/>
      <w:pPr>
        <w:tabs>
          <w:tab w:val="num" w:pos="0"/>
        </w:tabs>
        <w:ind w:start="6480" w:hanging="291"/>
      </w:pPr>
      <w:rPr>
        <w:b/>
        <w:bCs/>
        <w:caps w:val="false"/>
        <w:smallCaps w:val="false"/>
        <w:strike w:val="false"/>
        <w:dstrike w:val="false"/>
        <w:outline w:val="false"/>
        <w:emboss w:val="false"/>
        <w:imprint w:val="false"/>
        <w:spacing w:val="0"/>
        <w:w w:val="100"/>
        <w:kern w:val="0"/>
        <w:position w:val="0"/>
        <w:sz w:val="20"/>
        <w:vertAlign w:val="baseline"/>
      </w:rPr>
    </w:lvl>
  </w:abstractNum>
  <w:abstractNum w:abstractNumId="2">
    <w:lvl w:ilvl="0">
      <w:start w:val="1"/>
      <w:numFmt w:val="bullet"/>
      <w:lvlText w:val="-"/>
      <w:lvlJc w:val="start"/>
      <w:pPr>
        <w:tabs>
          <w:tab w:val="num" w:pos="0"/>
        </w:tabs>
        <w:ind w:start="327" w:hanging="327"/>
      </w:pPr>
      <w:rPr>
        <w:rFonts w:ascii="OpenSymbol" w:hAnsi="OpenSymbol" w:cs="OpenSymbol" w:hint="default"/>
        <w:caps w:val="false"/>
        <w:smallCaps w:val="false"/>
        <w:strike w:val="false"/>
        <w:dstrike w:val="false"/>
        <w:outline w:val="false"/>
        <w:emboss w:val="false"/>
        <w:imprint w:val="false"/>
        <w:spacing w:val="0"/>
        <w:w w:val="100"/>
        <w:kern w:val="0"/>
        <w:position w:val="0"/>
        <w:sz w:val="20"/>
        <w:vertAlign w:val="baseline"/>
      </w:rPr>
    </w:lvl>
    <w:lvl w:ilvl="1">
      <w:start w:val="1"/>
      <w:numFmt w:val="bullet"/>
      <w:lvlText w:val="-"/>
      <w:lvlJc w:val="start"/>
      <w:pPr>
        <w:tabs>
          <w:tab w:val="num" w:pos="0"/>
        </w:tabs>
        <w:ind w:start="1440" w:hanging="36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2">
      <w:start w:val="1"/>
      <w:numFmt w:val="bullet"/>
      <w:lvlText w:val="o"/>
      <w:lvlJc w:val="start"/>
      <w:pPr>
        <w:tabs>
          <w:tab w:val="num" w:pos="0"/>
        </w:tabs>
        <w:ind w:start="216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3">
      <w:start w:val="1"/>
      <w:numFmt w:val="bullet"/>
      <w:lvlText w:val="o"/>
      <w:lvlJc w:val="start"/>
      <w:pPr>
        <w:tabs>
          <w:tab w:val="num" w:pos="0"/>
        </w:tabs>
        <w:ind w:start="315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4">
      <w:start w:val="1"/>
      <w:numFmt w:val="bullet"/>
      <w:lvlText w:val="o"/>
      <w:lvlJc w:val="start"/>
      <w:pPr>
        <w:tabs>
          <w:tab w:val="num" w:pos="0"/>
        </w:tabs>
        <w:ind w:start="414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5">
      <w:start w:val="1"/>
      <w:numFmt w:val="bullet"/>
      <w:lvlText w:val="o"/>
      <w:lvlJc w:val="start"/>
      <w:pPr>
        <w:tabs>
          <w:tab w:val="num" w:pos="0"/>
        </w:tabs>
        <w:ind w:start="513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6">
      <w:start w:val="1"/>
      <w:numFmt w:val="bullet"/>
      <w:lvlText w:val="o"/>
      <w:lvlJc w:val="start"/>
      <w:pPr>
        <w:tabs>
          <w:tab w:val="num" w:pos="0"/>
        </w:tabs>
        <w:ind w:start="612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7">
      <w:start w:val="1"/>
      <w:numFmt w:val="bullet"/>
      <w:lvlText w:val="o"/>
      <w:lvlJc w:val="start"/>
      <w:pPr>
        <w:tabs>
          <w:tab w:val="num" w:pos="0"/>
        </w:tabs>
        <w:ind w:start="711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8">
      <w:start w:val="1"/>
      <w:numFmt w:val="bullet"/>
      <w:lvlText w:val="o"/>
      <w:lvlJc w:val="start"/>
      <w:pPr>
        <w:tabs>
          <w:tab w:val="num" w:pos="0"/>
        </w:tabs>
        <w:ind w:start="8100"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abstractNum>
  <w:abstractNum w:abstractNumId="3">
    <w:lvl w:ilvl="0">
      <w:start w:val="1"/>
      <w:numFmt w:val="bullet"/>
      <w:lvlText w:val="-"/>
      <w:lvlJc w:val="start"/>
      <w:pPr>
        <w:tabs>
          <w:tab w:val="num" w:pos="0"/>
        </w:tabs>
        <w:ind w:start="360" w:hanging="360"/>
      </w:pPr>
      <w:rPr>
        <w:rFonts w:ascii="OpenSymbol" w:hAnsi="OpenSymbol" w:cs="OpenSymbol" w:hint="default"/>
        <w:caps w:val="false"/>
        <w:smallCaps w:val="false"/>
        <w:strike w:val="false"/>
        <w:dstrike w:val="false"/>
        <w:outline w:val="false"/>
        <w:emboss w:val="false"/>
        <w:imprint w:val="false"/>
        <w:spacing w:val="0"/>
        <w:w w:val="100"/>
        <w:kern w:val="0"/>
        <w:position w:val="0"/>
        <w:sz w:val="20"/>
        <w:vertAlign w:val="baseline"/>
      </w:rPr>
    </w:lvl>
    <w:lvl w:ilvl="1">
      <w:start w:val="1"/>
      <w:numFmt w:val="bullet"/>
      <w:lvlText w:val="-"/>
      <w:lvlJc w:val="start"/>
      <w:pPr>
        <w:tabs>
          <w:tab w:val="num" w:pos="0"/>
        </w:tabs>
        <w:ind w:start="1476" w:hanging="396"/>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2">
      <w:start w:val="1"/>
      <w:numFmt w:val="bullet"/>
      <w:lvlText w:val="o"/>
      <w:lvlJc w:val="start"/>
      <w:pPr>
        <w:tabs>
          <w:tab w:val="num" w:pos="0"/>
        </w:tabs>
        <w:ind w:start="217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3">
      <w:start w:val="1"/>
      <w:numFmt w:val="bullet"/>
      <w:lvlText w:val="o"/>
      <w:lvlJc w:val="start"/>
      <w:pPr>
        <w:tabs>
          <w:tab w:val="num" w:pos="0"/>
        </w:tabs>
        <w:ind w:start="316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4">
      <w:start w:val="1"/>
      <w:numFmt w:val="bullet"/>
      <w:lvlText w:val="o"/>
      <w:lvlJc w:val="start"/>
      <w:pPr>
        <w:tabs>
          <w:tab w:val="num" w:pos="0"/>
        </w:tabs>
        <w:ind w:start="415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5">
      <w:start w:val="1"/>
      <w:numFmt w:val="bullet"/>
      <w:lvlText w:val="o"/>
      <w:lvlJc w:val="start"/>
      <w:pPr>
        <w:tabs>
          <w:tab w:val="num" w:pos="0"/>
        </w:tabs>
        <w:ind w:start="514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6">
      <w:start w:val="1"/>
      <w:numFmt w:val="bullet"/>
      <w:lvlText w:val="o"/>
      <w:lvlJc w:val="start"/>
      <w:pPr>
        <w:tabs>
          <w:tab w:val="num" w:pos="0"/>
        </w:tabs>
        <w:ind w:start="613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7">
      <w:start w:val="1"/>
      <w:numFmt w:val="bullet"/>
      <w:lvlText w:val="o"/>
      <w:lvlJc w:val="start"/>
      <w:pPr>
        <w:tabs>
          <w:tab w:val="num" w:pos="0"/>
        </w:tabs>
        <w:ind w:start="712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8">
      <w:start w:val="1"/>
      <w:numFmt w:val="bullet"/>
      <w:lvlText w:val="o"/>
      <w:lvlJc w:val="start"/>
      <w:pPr>
        <w:tabs>
          <w:tab w:val="num" w:pos="0"/>
        </w:tabs>
        <w:ind w:start="8118"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abstractNum>
  <w:abstractNum w:abstractNumId="4">
    <w:lvl w:ilvl="0">
      <w:start w:val="1"/>
      <w:numFmt w:val="decimal"/>
      <w:lvlText w:val="%1."/>
      <w:lvlJc w:val="start"/>
      <w:pPr>
        <w:tabs>
          <w:tab w:val="num" w:pos="0"/>
        </w:tabs>
        <w:ind w:start="756" w:hanging="396"/>
      </w:pPr>
      <w:rPr>
        <w:b/>
        <w:bCs/>
        <w:caps w:val="false"/>
        <w:smallCaps w:val="false"/>
        <w:strike w:val="false"/>
        <w:dstrike w:val="false"/>
        <w:outline w:val="false"/>
        <w:emboss w:val="false"/>
        <w:imprint w:val="false"/>
        <w:spacing w:val="0"/>
        <w:w w:val="100"/>
        <w:kern w:val="0"/>
        <w:position w:val="0"/>
        <w:sz w:val="20"/>
        <w:vertAlign w:val="baseline"/>
      </w:rPr>
    </w:lvl>
    <w:lvl w:ilvl="1">
      <w:start w:val="1"/>
      <w:numFmt w:val="decimal"/>
      <w:lvlText w:val="%2."/>
      <w:lvlJc w:val="start"/>
      <w:pPr>
        <w:tabs>
          <w:tab w:val="num" w:pos="0"/>
        </w:tabs>
        <w:ind w:start="1476" w:hanging="396"/>
      </w:pPr>
      <w:rPr>
        <w:b/>
        <w:bCs/>
        <w:caps w:val="false"/>
        <w:smallCaps w:val="false"/>
        <w:strike w:val="false"/>
        <w:dstrike w:val="false"/>
        <w:outline w:val="false"/>
        <w:emboss w:val="false"/>
        <w:imprint w:val="false"/>
        <w:spacing w:val="0"/>
        <w:w w:val="100"/>
        <w:kern w:val="0"/>
        <w:position w:val="0"/>
        <w:sz w:val="20"/>
        <w:vertAlign w:val="baseline"/>
      </w:rPr>
    </w:lvl>
    <w:lvl w:ilvl="2">
      <w:start w:val="1"/>
      <w:numFmt w:val="decimal"/>
      <w:lvlText w:val="%3."/>
      <w:lvlJc w:val="start"/>
      <w:pPr>
        <w:tabs>
          <w:tab w:val="num" w:pos="0"/>
        </w:tabs>
        <w:ind w:start="2196" w:hanging="396"/>
      </w:pPr>
      <w:rPr>
        <w:b/>
        <w:bCs/>
        <w:caps w:val="false"/>
        <w:smallCaps w:val="false"/>
        <w:strike w:val="false"/>
        <w:dstrike w:val="false"/>
        <w:outline w:val="false"/>
        <w:emboss w:val="false"/>
        <w:imprint w:val="false"/>
        <w:spacing w:val="0"/>
        <w:w w:val="100"/>
        <w:kern w:val="0"/>
        <w:position w:val="0"/>
        <w:sz w:val="20"/>
        <w:vertAlign w:val="baseline"/>
      </w:rPr>
    </w:lvl>
    <w:lvl w:ilvl="3">
      <w:start w:val="1"/>
      <w:numFmt w:val="decimal"/>
      <w:lvlText w:val="%4."/>
      <w:lvlJc w:val="start"/>
      <w:pPr>
        <w:tabs>
          <w:tab w:val="num" w:pos="0"/>
        </w:tabs>
        <w:ind w:start="2916" w:hanging="396"/>
      </w:pPr>
      <w:rPr>
        <w:b/>
        <w:bCs/>
        <w:caps w:val="false"/>
        <w:smallCaps w:val="false"/>
        <w:strike w:val="false"/>
        <w:dstrike w:val="false"/>
        <w:outline w:val="false"/>
        <w:emboss w:val="false"/>
        <w:imprint w:val="false"/>
        <w:spacing w:val="0"/>
        <w:w w:val="100"/>
        <w:kern w:val="0"/>
        <w:position w:val="0"/>
        <w:sz w:val="20"/>
        <w:vertAlign w:val="baseline"/>
      </w:rPr>
    </w:lvl>
    <w:lvl w:ilvl="4">
      <w:start w:val="1"/>
      <w:numFmt w:val="lowerLetter"/>
      <w:lvlText w:val="%5."/>
      <w:lvlJc w:val="start"/>
      <w:pPr>
        <w:tabs>
          <w:tab w:val="num" w:pos="0"/>
        </w:tabs>
        <w:ind w:start="3636" w:hanging="396"/>
      </w:pPr>
      <w:rPr>
        <w:b/>
        <w:bCs/>
        <w:caps w:val="false"/>
        <w:smallCaps w:val="false"/>
        <w:strike w:val="false"/>
        <w:dstrike w:val="false"/>
        <w:outline w:val="false"/>
        <w:emboss w:val="false"/>
        <w:imprint w:val="false"/>
        <w:spacing w:val="0"/>
        <w:w w:val="100"/>
        <w:kern w:val="0"/>
        <w:position w:val="0"/>
        <w:sz w:val="20"/>
        <w:vertAlign w:val="baseline"/>
      </w:rPr>
    </w:lvl>
    <w:lvl w:ilvl="5">
      <w:start w:val="1"/>
      <w:numFmt w:val="lowerRoman"/>
      <w:lvlText w:val="%6."/>
      <w:lvlJc w:val="start"/>
      <w:pPr>
        <w:tabs>
          <w:tab w:val="num" w:pos="0"/>
        </w:tabs>
        <w:ind w:start="4349" w:hanging="319"/>
      </w:pPr>
      <w:rPr>
        <w:b/>
        <w:bCs/>
        <w:caps w:val="false"/>
        <w:smallCaps w:val="false"/>
        <w:strike w:val="false"/>
        <w:dstrike w:val="false"/>
        <w:outline w:val="false"/>
        <w:emboss w:val="false"/>
        <w:imprint w:val="false"/>
        <w:spacing w:val="0"/>
        <w:w w:val="100"/>
        <w:kern w:val="0"/>
        <w:position w:val="0"/>
        <w:sz w:val="20"/>
        <w:vertAlign w:val="baseline"/>
      </w:rPr>
    </w:lvl>
    <w:lvl w:ilvl="6">
      <w:start w:val="1"/>
      <w:numFmt w:val="decimal"/>
      <w:lvlText w:val="%7."/>
      <w:lvlJc w:val="start"/>
      <w:pPr>
        <w:tabs>
          <w:tab w:val="num" w:pos="0"/>
        </w:tabs>
        <w:ind w:start="5076" w:hanging="396"/>
      </w:pPr>
      <w:rPr>
        <w:b/>
        <w:bCs/>
        <w:caps w:val="false"/>
        <w:smallCaps w:val="false"/>
        <w:strike w:val="false"/>
        <w:dstrike w:val="false"/>
        <w:outline w:val="false"/>
        <w:emboss w:val="false"/>
        <w:imprint w:val="false"/>
        <w:spacing w:val="0"/>
        <w:w w:val="100"/>
        <w:kern w:val="0"/>
        <w:position w:val="0"/>
        <w:sz w:val="20"/>
        <w:vertAlign w:val="baseline"/>
      </w:rPr>
    </w:lvl>
    <w:lvl w:ilvl="7">
      <w:start w:val="1"/>
      <w:numFmt w:val="lowerLetter"/>
      <w:lvlText w:val="%8."/>
      <w:lvlJc w:val="start"/>
      <w:pPr>
        <w:tabs>
          <w:tab w:val="num" w:pos="0"/>
        </w:tabs>
        <w:ind w:start="5796" w:hanging="396"/>
      </w:pPr>
      <w:rPr>
        <w:b/>
        <w:bCs/>
        <w:caps w:val="false"/>
        <w:smallCaps w:val="false"/>
        <w:strike w:val="false"/>
        <w:dstrike w:val="false"/>
        <w:outline w:val="false"/>
        <w:emboss w:val="false"/>
        <w:imprint w:val="false"/>
        <w:spacing w:val="0"/>
        <w:w w:val="100"/>
        <w:kern w:val="0"/>
        <w:position w:val="0"/>
        <w:sz w:val="20"/>
        <w:vertAlign w:val="baseline"/>
      </w:rPr>
    </w:lvl>
    <w:lvl w:ilvl="8">
      <w:start w:val="1"/>
      <w:numFmt w:val="lowerRoman"/>
      <w:lvlText w:val="%9."/>
      <w:lvlJc w:val="start"/>
      <w:pPr>
        <w:tabs>
          <w:tab w:val="num" w:pos="0"/>
        </w:tabs>
        <w:ind w:start="6509" w:hanging="319"/>
      </w:pPr>
      <w:rPr>
        <w:b/>
        <w:bCs/>
        <w:caps w:val="false"/>
        <w:smallCaps w:val="false"/>
        <w:strike w:val="false"/>
        <w:dstrike w:val="false"/>
        <w:outline w:val="false"/>
        <w:emboss w:val="false"/>
        <w:imprint w:val="false"/>
        <w:spacing w:val="0"/>
        <w:w w:val="100"/>
        <w:kern w:val="0"/>
        <w:position w:val="0"/>
        <w:sz w:val="20"/>
        <w:vertAlign w:val="baseline"/>
      </w:rPr>
    </w:lvl>
  </w:abstractNum>
  <w:abstractNum w:abstractNumId="5">
    <w:lvl w:ilvl="0">
      <w:start w:val="1"/>
      <w:numFmt w:val="decimal"/>
      <w:lvlText w:val="%1."/>
      <w:lvlJc w:val="start"/>
      <w:pPr>
        <w:tabs>
          <w:tab w:val="num" w:pos="0"/>
        </w:tabs>
        <w:ind w:start="720" w:hanging="360"/>
      </w:pPr>
      <w:rPr>
        <w:b/>
        <w:bCs/>
        <w:caps w:val="false"/>
        <w:smallCaps w:val="false"/>
        <w:strike w:val="false"/>
        <w:dstrike w:val="false"/>
        <w:outline w:val="false"/>
        <w:emboss w:val="false"/>
        <w:imprint w:val="false"/>
        <w:spacing w:val="0"/>
        <w:w w:val="100"/>
        <w:kern w:val="0"/>
        <w:position w:val="0"/>
        <w:sz w:val="20"/>
        <w:vertAlign w:val="baseline"/>
      </w:rPr>
    </w:lvl>
    <w:lvl w:ilvl="1">
      <w:start w:val="1"/>
      <w:numFmt w:val="decimal"/>
      <w:lvlText w:val="%2."/>
      <w:lvlJc w:val="start"/>
      <w:pPr>
        <w:tabs>
          <w:tab w:val="num" w:pos="0"/>
        </w:tabs>
        <w:ind w:start="1440" w:hanging="360"/>
      </w:pPr>
      <w:rPr>
        <w:b/>
        <w:bCs/>
        <w:caps w:val="false"/>
        <w:smallCaps w:val="false"/>
        <w:strike w:val="false"/>
        <w:dstrike w:val="false"/>
        <w:outline w:val="false"/>
        <w:emboss w:val="false"/>
        <w:imprint w:val="false"/>
        <w:spacing w:val="0"/>
        <w:w w:val="100"/>
        <w:kern w:val="0"/>
        <w:position w:val="0"/>
        <w:sz w:val="20"/>
        <w:vertAlign w:val="baseline"/>
      </w:rPr>
    </w:lvl>
    <w:lvl w:ilvl="2">
      <w:start w:val="1"/>
      <w:numFmt w:val="decimal"/>
      <w:lvlText w:val="%3."/>
      <w:lvlJc w:val="start"/>
      <w:pPr>
        <w:tabs>
          <w:tab w:val="num" w:pos="0"/>
        </w:tabs>
        <w:ind w:start="2160" w:hanging="360"/>
      </w:pPr>
      <w:rPr>
        <w:b/>
        <w:bCs/>
        <w:caps w:val="false"/>
        <w:smallCaps w:val="false"/>
        <w:strike w:val="false"/>
        <w:dstrike w:val="false"/>
        <w:outline w:val="false"/>
        <w:emboss w:val="false"/>
        <w:imprint w:val="false"/>
        <w:spacing w:val="0"/>
        <w:w w:val="100"/>
        <w:kern w:val="0"/>
        <w:position w:val="0"/>
        <w:sz w:val="20"/>
        <w:vertAlign w:val="baseline"/>
      </w:rPr>
    </w:lvl>
    <w:lvl w:ilvl="3">
      <w:start w:val="1"/>
      <w:numFmt w:val="decimal"/>
      <w:lvlText w:val="%4."/>
      <w:lvlJc w:val="start"/>
      <w:pPr>
        <w:tabs>
          <w:tab w:val="num" w:pos="0"/>
        </w:tabs>
        <w:ind w:start="2880" w:hanging="360"/>
      </w:pPr>
      <w:rPr>
        <w:b/>
        <w:bCs/>
        <w:caps w:val="false"/>
        <w:smallCaps w:val="false"/>
        <w:strike w:val="false"/>
        <w:dstrike w:val="false"/>
        <w:outline w:val="false"/>
        <w:emboss w:val="false"/>
        <w:imprint w:val="false"/>
        <w:spacing w:val="0"/>
        <w:w w:val="100"/>
        <w:kern w:val="0"/>
        <w:position w:val="0"/>
        <w:sz w:val="20"/>
        <w:vertAlign w:val="baseline"/>
      </w:rPr>
    </w:lvl>
    <w:lvl w:ilvl="4">
      <w:start w:val="1"/>
      <w:numFmt w:val="lowerLetter"/>
      <w:lvlText w:val="%5."/>
      <w:lvlJc w:val="start"/>
      <w:pPr>
        <w:tabs>
          <w:tab w:val="num" w:pos="0"/>
        </w:tabs>
        <w:ind w:start="3600" w:hanging="360"/>
      </w:pPr>
      <w:rPr>
        <w:b/>
        <w:bCs/>
        <w:caps w:val="false"/>
        <w:smallCaps w:val="false"/>
        <w:strike w:val="false"/>
        <w:dstrike w:val="false"/>
        <w:outline w:val="false"/>
        <w:emboss w:val="false"/>
        <w:imprint w:val="false"/>
        <w:spacing w:val="0"/>
        <w:w w:val="100"/>
        <w:kern w:val="0"/>
        <w:position w:val="0"/>
        <w:sz w:val="20"/>
        <w:vertAlign w:val="baseline"/>
      </w:rPr>
    </w:lvl>
    <w:lvl w:ilvl="5">
      <w:start w:val="1"/>
      <w:numFmt w:val="lowerRoman"/>
      <w:lvlText w:val="%6."/>
      <w:lvlJc w:val="start"/>
      <w:pPr>
        <w:tabs>
          <w:tab w:val="num" w:pos="0"/>
        </w:tabs>
        <w:ind w:start="4320" w:hanging="291"/>
      </w:pPr>
      <w:rPr>
        <w:b/>
        <w:bCs/>
        <w:caps w:val="false"/>
        <w:smallCaps w:val="false"/>
        <w:strike w:val="false"/>
        <w:dstrike w:val="false"/>
        <w:outline w:val="false"/>
        <w:emboss w:val="false"/>
        <w:imprint w:val="false"/>
        <w:spacing w:val="0"/>
        <w:w w:val="100"/>
        <w:kern w:val="0"/>
        <w:position w:val="0"/>
        <w:sz w:val="20"/>
        <w:vertAlign w:val="baseline"/>
      </w:rPr>
    </w:lvl>
    <w:lvl w:ilvl="6">
      <w:start w:val="1"/>
      <w:numFmt w:val="decimal"/>
      <w:lvlText w:val="%7."/>
      <w:lvlJc w:val="start"/>
      <w:pPr>
        <w:tabs>
          <w:tab w:val="num" w:pos="0"/>
        </w:tabs>
        <w:ind w:start="5040" w:hanging="360"/>
      </w:pPr>
      <w:rPr>
        <w:b/>
        <w:bCs/>
        <w:caps w:val="false"/>
        <w:smallCaps w:val="false"/>
        <w:strike w:val="false"/>
        <w:dstrike w:val="false"/>
        <w:outline w:val="false"/>
        <w:emboss w:val="false"/>
        <w:imprint w:val="false"/>
        <w:spacing w:val="0"/>
        <w:w w:val="100"/>
        <w:kern w:val="0"/>
        <w:position w:val="0"/>
        <w:sz w:val="20"/>
        <w:vertAlign w:val="baseline"/>
      </w:rPr>
    </w:lvl>
    <w:lvl w:ilvl="7">
      <w:start w:val="1"/>
      <w:numFmt w:val="lowerLetter"/>
      <w:lvlText w:val="%8."/>
      <w:lvlJc w:val="start"/>
      <w:pPr>
        <w:tabs>
          <w:tab w:val="num" w:pos="0"/>
        </w:tabs>
        <w:ind w:start="5760" w:hanging="360"/>
      </w:pPr>
      <w:rPr>
        <w:b/>
        <w:bCs/>
        <w:caps w:val="false"/>
        <w:smallCaps w:val="false"/>
        <w:strike w:val="false"/>
        <w:dstrike w:val="false"/>
        <w:outline w:val="false"/>
        <w:emboss w:val="false"/>
        <w:imprint w:val="false"/>
        <w:spacing w:val="0"/>
        <w:w w:val="100"/>
        <w:kern w:val="0"/>
        <w:position w:val="0"/>
        <w:sz w:val="20"/>
        <w:vertAlign w:val="baseline"/>
      </w:rPr>
    </w:lvl>
    <w:lvl w:ilvl="8">
      <w:start w:val="1"/>
      <w:numFmt w:val="lowerRoman"/>
      <w:lvlText w:val="%9."/>
      <w:lvlJc w:val="start"/>
      <w:pPr>
        <w:tabs>
          <w:tab w:val="num" w:pos="0"/>
        </w:tabs>
        <w:ind w:start="6480" w:hanging="291"/>
      </w:pPr>
      <w:rPr>
        <w:b/>
        <w:bCs/>
        <w:caps w:val="false"/>
        <w:smallCaps w:val="false"/>
        <w:strike w:val="false"/>
        <w:dstrike w:val="false"/>
        <w:outline w:val="false"/>
        <w:emboss w:val="false"/>
        <w:imprint w:val="false"/>
        <w:spacing w:val="0"/>
        <w:w w:val="100"/>
        <w:kern w:val="0"/>
        <w:position w:val="0"/>
        <w:sz w:val="20"/>
        <w:vertAlign w:val="baseline"/>
      </w:rPr>
    </w:lvl>
  </w:abstractNum>
  <w:abstractNum w:abstractNumId="6">
    <w:lvl w:ilvl="0">
      <w:start w:val="1"/>
      <w:numFmt w:val="decimal"/>
      <w:lvlText w:val="%1."/>
      <w:lvlJc w:val="start"/>
      <w:pPr>
        <w:tabs>
          <w:tab w:val="num" w:pos="0"/>
        </w:tabs>
        <w:ind w:start="720" w:hanging="360"/>
      </w:pPr>
      <w:rPr>
        <w:b/>
        <w:bCs/>
        <w:caps w:val="false"/>
        <w:smallCaps w:val="false"/>
        <w:strike w:val="false"/>
        <w:dstrike w:val="false"/>
        <w:outline w:val="false"/>
        <w:emboss w:val="false"/>
        <w:imprint w:val="false"/>
        <w:spacing w:val="0"/>
        <w:w w:val="100"/>
        <w:kern w:val="0"/>
        <w:position w:val="0"/>
        <w:sz w:val="20"/>
        <w:vertAlign w:val="baseline"/>
      </w:rPr>
    </w:lvl>
    <w:lvl w:ilvl="1">
      <w:start w:val="1"/>
      <w:numFmt w:val="decimal"/>
      <w:lvlText w:val="%2."/>
      <w:lvlJc w:val="start"/>
      <w:pPr>
        <w:tabs>
          <w:tab w:val="num" w:pos="0"/>
        </w:tabs>
        <w:ind w:start="1440" w:hanging="360"/>
      </w:pPr>
      <w:rPr>
        <w:b/>
        <w:bCs/>
        <w:caps w:val="false"/>
        <w:smallCaps w:val="false"/>
        <w:strike w:val="false"/>
        <w:dstrike w:val="false"/>
        <w:outline w:val="false"/>
        <w:emboss w:val="false"/>
        <w:imprint w:val="false"/>
        <w:spacing w:val="0"/>
        <w:w w:val="100"/>
        <w:kern w:val="0"/>
        <w:position w:val="0"/>
        <w:sz w:val="20"/>
        <w:vertAlign w:val="baseline"/>
      </w:rPr>
    </w:lvl>
    <w:lvl w:ilvl="2">
      <w:start w:val="1"/>
      <w:numFmt w:val="decimal"/>
      <w:lvlText w:val="%3."/>
      <w:lvlJc w:val="start"/>
      <w:pPr>
        <w:tabs>
          <w:tab w:val="num" w:pos="0"/>
        </w:tabs>
        <w:ind w:start="2160" w:hanging="360"/>
      </w:pPr>
      <w:rPr>
        <w:b/>
        <w:bCs/>
        <w:caps w:val="false"/>
        <w:smallCaps w:val="false"/>
        <w:strike w:val="false"/>
        <w:dstrike w:val="false"/>
        <w:outline w:val="false"/>
        <w:emboss w:val="false"/>
        <w:imprint w:val="false"/>
        <w:spacing w:val="0"/>
        <w:w w:val="100"/>
        <w:kern w:val="0"/>
        <w:position w:val="0"/>
        <w:sz w:val="20"/>
        <w:vertAlign w:val="baseline"/>
      </w:rPr>
    </w:lvl>
    <w:lvl w:ilvl="3">
      <w:start w:val="1"/>
      <w:numFmt w:val="decimal"/>
      <w:lvlText w:val="%4."/>
      <w:lvlJc w:val="start"/>
      <w:pPr>
        <w:tabs>
          <w:tab w:val="num" w:pos="0"/>
        </w:tabs>
        <w:ind w:start="2880" w:hanging="360"/>
      </w:pPr>
      <w:rPr>
        <w:b/>
        <w:bCs/>
        <w:caps w:val="false"/>
        <w:smallCaps w:val="false"/>
        <w:strike w:val="false"/>
        <w:dstrike w:val="false"/>
        <w:outline w:val="false"/>
        <w:emboss w:val="false"/>
        <w:imprint w:val="false"/>
        <w:spacing w:val="0"/>
        <w:w w:val="100"/>
        <w:kern w:val="0"/>
        <w:position w:val="0"/>
        <w:sz w:val="20"/>
        <w:vertAlign w:val="baseline"/>
      </w:rPr>
    </w:lvl>
    <w:lvl w:ilvl="4">
      <w:start w:val="1"/>
      <w:numFmt w:val="lowerLetter"/>
      <w:lvlText w:val="%5."/>
      <w:lvlJc w:val="start"/>
      <w:pPr>
        <w:tabs>
          <w:tab w:val="num" w:pos="0"/>
        </w:tabs>
        <w:ind w:start="3600" w:hanging="360"/>
      </w:pPr>
      <w:rPr>
        <w:b/>
        <w:bCs/>
        <w:caps w:val="false"/>
        <w:smallCaps w:val="false"/>
        <w:strike w:val="false"/>
        <w:dstrike w:val="false"/>
        <w:outline w:val="false"/>
        <w:emboss w:val="false"/>
        <w:imprint w:val="false"/>
        <w:spacing w:val="0"/>
        <w:w w:val="100"/>
        <w:kern w:val="0"/>
        <w:position w:val="0"/>
        <w:sz w:val="20"/>
        <w:vertAlign w:val="baseline"/>
      </w:rPr>
    </w:lvl>
    <w:lvl w:ilvl="5">
      <w:start w:val="1"/>
      <w:numFmt w:val="lowerRoman"/>
      <w:lvlText w:val="%6."/>
      <w:lvlJc w:val="start"/>
      <w:pPr>
        <w:tabs>
          <w:tab w:val="num" w:pos="0"/>
        </w:tabs>
        <w:ind w:start="4320" w:hanging="291"/>
      </w:pPr>
      <w:rPr>
        <w:b/>
        <w:bCs/>
        <w:caps w:val="false"/>
        <w:smallCaps w:val="false"/>
        <w:strike w:val="false"/>
        <w:dstrike w:val="false"/>
        <w:outline w:val="false"/>
        <w:emboss w:val="false"/>
        <w:imprint w:val="false"/>
        <w:spacing w:val="0"/>
        <w:w w:val="100"/>
        <w:kern w:val="0"/>
        <w:position w:val="0"/>
        <w:sz w:val="20"/>
        <w:vertAlign w:val="baseline"/>
      </w:rPr>
    </w:lvl>
    <w:lvl w:ilvl="6">
      <w:start w:val="1"/>
      <w:numFmt w:val="decimal"/>
      <w:lvlText w:val="%7."/>
      <w:lvlJc w:val="start"/>
      <w:pPr>
        <w:tabs>
          <w:tab w:val="num" w:pos="0"/>
        </w:tabs>
        <w:ind w:start="5040" w:hanging="360"/>
      </w:pPr>
      <w:rPr>
        <w:b/>
        <w:bCs/>
        <w:caps w:val="false"/>
        <w:smallCaps w:val="false"/>
        <w:strike w:val="false"/>
        <w:dstrike w:val="false"/>
        <w:outline w:val="false"/>
        <w:emboss w:val="false"/>
        <w:imprint w:val="false"/>
        <w:spacing w:val="0"/>
        <w:w w:val="100"/>
        <w:kern w:val="0"/>
        <w:position w:val="0"/>
        <w:sz w:val="20"/>
        <w:vertAlign w:val="baseline"/>
      </w:rPr>
    </w:lvl>
    <w:lvl w:ilvl="7">
      <w:start w:val="1"/>
      <w:numFmt w:val="lowerLetter"/>
      <w:lvlText w:val="%8."/>
      <w:lvlJc w:val="start"/>
      <w:pPr>
        <w:tabs>
          <w:tab w:val="num" w:pos="0"/>
        </w:tabs>
        <w:ind w:start="5760" w:hanging="360"/>
      </w:pPr>
      <w:rPr>
        <w:b/>
        <w:bCs/>
        <w:caps w:val="false"/>
        <w:smallCaps w:val="false"/>
        <w:strike w:val="false"/>
        <w:dstrike w:val="false"/>
        <w:outline w:val="false"/>
        <w:emboss w:val="false"/>
        <w:imprint w:val="false"/>
        <w:spacing w:val="0"/>
        <w:w w:val="100"/>
        <w:kern w:val="0"/>
        <w:position w:val="0"/>
        <w:sz w:val="20"/>
        <w:vertAlign w:val="baseline"/>
      </w:rPr>
    </w:lvl>
    <w:lvl w:ilvl="8">
      <w:start w:val="1"/>
      <w:numFmt w:val="lowerRoman"/>
      <w:lvlText w:val="%9."/>
      <w:lvlJc w:val="start"/>
      <w:pPr>
        <w:tabs>
          <w:tab w:val="num" w:pos="0"/>
        </w:tabs>
        <w:ind w:start="6480" w:hanging="291"/>
      </w:pPr>
      <w:rPr>
        <w:b/>
        <w:bCs/>
        <w:caps w:val="false"/>
        <w:smallCaps w:val="false"/>
        <w:strike w:val="false"/>
        <w:dstrike w:val="false"/>
        <w:outline w:val="false"/>
        <w:emboss w:val="false"/>
        <w:imprint w:val="false"/>
        <w:spacing w:val="0"/>
        <w:w w:val="100"/>
        <w:kern w:val="0"/>
        <w:position w:val="0"/>
        <w:sz w:val="20"/>
        <w:vertAlign w:val="baseline"/>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1"/>
    <w:lvlOverride w:ilvl="0">
      <w:startOverride w:val="1"/>
      <w:lvl w:ilvl="0">
        <w:start w:val="1"/>
        <w:numFmt w:val="decimal"/>
        <w:lvlText w:val="%1."/>
        <w:lvlJc w:val="start"/>
        <w:pPr>
          <w:tabs>
            <w:tab w:val="num" w:pos="0"/>
          </w:tabs>
          <w:ind w:start="75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0">
      <w:startOverride w:val="1"/>
    </w:lvlOverride>
    <w:lvlOverride w:ilvl="1">
      <w:lvl w:ilvl="1">
        <w:start w:val="1"/>
        <w:numFmt w:val="decimal"/>
        <w:lvlText w:val="%2."/>
        <w:lvlJc w:val="start"/>
        <w:pPr>
          <w:tabs>
            <w:tab w:val="num" w:pos="0"/>
          </w:tabs>
          <w:ind w:start="147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1">
      <w:startOverride w:val="1"/>
    </w:lvlOverride>
    <w:lvlOverride w:ilvl="2">
      <w:lvl w:ilvl="2">
        <w:start w:val="1"/>
        <w:numFmt w:val="decimal"/>
        <w:lvlText w:val="%3."/>
        <w:lvlJc w:val="start"/>
        <w:pPr>
          <w:tabs>
            <w:tab w:val="num" w:pos="0"/>
          </w:tabs>
          <w:ind w:start="219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2">
      <w:startOverride w:val="1"/>
    </w:lvlOverride>
    <w:lvlOverride w:ilvl="3">
      <w:lvl w:ilvl="3">
        <w:start w:val="1"/>
        <w:numFmt w:val="decimal"/>
        <w:lvlText w:val="%4."/>
        <w:lvlJc w:val="start"/>
        <w:pPr>
          <w:tabs>
            <w:tab w:val="num" w:pos="0"/>
          </w:tabs>
          <w:ind w:start="291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3">
      <w:startOverride w:val="1"/>
    </w:lvlOverride>
    <w:lvlOverride w:ilvl="4">
      <w:lvl w:ilvl="4">
        <w:start w:val="1"/>
        <w:numFmt w:val="lowerLetter"/>
        <w:lvlText w:val="%5."/>
        <w:lvlJc w:val="start"/>
        <w:pPr>
          <w:tabs>
            <w:tab w:val="num" w:pos="0"/>
          </w:tabs>
          <w:ind w:start="363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4">
      <w:startOverride w:val="1"/>
    </w:lvlOverride>
    <w:lvlOverride w:ilvl="5">
      <w:lvl w:ilvl="5">
        <w:start w:val="1"/>
        <w:numFmt w:val="lowerRoman"/>
        <w:lvlText w:val="%6."/>
        <w:lvlJc w:val="start"/>
        <w:pPr>
          <w:tabs>
            <w:tab w:val="num" w:pos="0"/>
          </w:tabs>
          <w:ind w:start="4349" w:hanging="319"/>
        </w:pPr>
        <w:rPr>
          <w:b/>
          <w:bCs/>
          <w:caps w:val="false"/>
          <w:smallCaps w:val="false"/>
          <w:strike w:val="false"/>
          <w:dstrike w:val="false"/>
          <w:outline w:val="false"/>
          <w:emboss w:val="false"/>
          <w:imprint w:val="false"/>
          <w:spacing w:val="0"/>
          <w:w w:val="100"/>
          <w:kern w:val="0"/>
          <w:position w:val="0"/>
          <w:sz w:val="20"/>
          <w:vertAlign w:val="baseline"/>
        </w:rPr>
      </w:lvl>
    </w:lvlOverride>
    <w:lvlOverride w:ilvl="5">
      <w:startOverride w:val="1"/>
    </w:lvlOverride>
    <w:lvlOverride w:ilvl="6">
      <w:lvl w:ilvl="6">
        <w:start w:val="1"/>
        <w:numFmt w:val="decimal"/>
        <w:lvlText w:val="%7."/>
        <w:lvlJc w:val="start"/>
        <w:pPr>
          <w:tabs>
            <w:tab w:val="num" w:pos="0"/>
          </w:tabs>
          <w:ind w:start="507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6">
      <w:startOverride w:val="1"/>
    </w:lvlOverride>
    <w:lvlOverride w:ilvl="7">
      <w:lvl w:ilvl="7">
        <w:start w:val="1"/>
        <w:numFmt w:val="lowerLetter"/>
        <w:lvlText w:val="%8."/>
        <w:lvlJc w:val="start"/>
        <w:pPr>
          <w:tabs>
            <w:tab w:val="num" w:pos="0"/>
          </w:tabs>
          <w:ind w:start="5796" w:hanging="396"/>
        </w:pPr>
        <w:rPr>
          <w:b/>
          <w:bCs/>
          <w:caps w:val="false"/>
          <w:smallCaps w:val="false"/>
          <w:strike w:val="false"/>
          <w:dstrike w:val="false"/>
          <w:outline w:val="false"/>
          <w:emboss w:val="false"/>
          <w:imprint w:val="false"/>
          <w:spacing w:val="0"/>
          <w:w w:val="100"/>
          <w:kern w:val="0"/>
          <w:position w:val="0"/>
          <w:sz w:val="20"/>
          <w:vertAlign w:val="baseline"/>
        </w:rPr>
      </w:lvl>
    </w:lvlOverride>
    <w:lvlOverride w:ilvl="7">
      <w:startOverride w:val="1"/>
    </w:lvlOverride>
    <w:lvlOverride w:ilvl="8">
      <w:lvl w:ilvl="8">
        <w:start w:val="1"/>
        <w:numFmt w:val="lowerRoman"/>
        <w:lvlText w:val="%9."/>
        <w:lvlJc w:val="start"/>
        <w:pPr>
          <w:tabs>
            <w:tab w:val="num" w:pos="0"/>
          </w:tabs>
          <w:ind w:start="6509" w:hanging="319"/>
        </w:pPr>
        <w:rPr>
          <w:b/>
          <w:bCs/>
          <w:caps w:val="false"/>
          <w:smallCaps w:val="false"/>
          <w:strike w:val="false"/>
          <w:dstrike w:val="false"/>
          <w:outline w:val="false"/>
          <w:emboss w:val="false"/>
          <w:imprint w:val="false"/>
          <w:spacing w:val="0"/>
          <w:w w:val="100"/>
          <w:kern w:val="0"/>
          <w:position w:val="0"/>
          <w:sz w:val="20"/>
          <w:vertAlign w:val="baseline"/>
        </w:rPr>
      </w:lvl>
    </w:lvlOverride>
  </w:num>
  <w:num w:numId="9">
    <w:abstractNumId w:val="1"/>
    <w:lvlOverride w:ilvl="0">
      <w:startOverride w:val="4"/>
    </w:lvlOverride>
  </w:num>
  <w:num w:numId="10">
    <w:abstractNumId w:val="1"/>
    <w:lvlOverride w:ilvl="0">
      <w:startOverride w:val="5"/>
    </w:lvlOverride>
  </w:num>
</w:numbering>
</file>

<file path=word/settings.xml><?xml version="1.0" encoding="utf-8"?>
<w:settings xmlns:w="http://schemas.openxmlformats.org/wordprocessingml/2006/main">
  <w:zoom w:percent="9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40"/>
      <w:jc w:val="start"/>
    </w:pPr>
    <w:rPr>
      <w:rFonts w:ascii="Times New Roman" w:hAnsi="Times New Roman" w:eastAsia="Arial Unicode MS" w:cs="Arial Unicode MS"/>
      <w:color w:val="000000"/>
      <w:kern w:val="0"/>
      <w:sz w:val="22"/>
      <w:szCs w:val="22"/>
      <w:u w:val="none" w:color="000000"/>
      <w:lang w:val="fr-FR" w:eastAsia="en-US" w:bidi="ar-SA"/>
    </w:rPr>
  </w:style>
  <w:style w:type="character" w:styleId="DefaultParagraphFont" w:default="1">
    <w:name w:val="Default Paragraph Font"/>
    <w:uiPriority w:val="1"/>
    <w:semiHidden/>
    <w:unhideWhenUsed/>
    <w:qFormat/>
    <w:rPr/>
  </w:style>
  <w:style w:type="character" w:styleId="Hyperlink">
    <w:name w:val="Hyperlink"/>
    <w:rPr>
      <w:u w:val="single"/>
    </w:rPr>
  </w:style>
  <w:style w:type="character" w:styleId="Aucun" w:customStyle="1">
    <w:name w:val="Aucun"/>
    <w:qFormat/>
    <w:rPr/>
  </w:style>
  <w:style w:type="character" w:styleId="CommentTextChar" w:customStyle="1">
    <w:name w:val="Comment Text Char"/>
    <w:basedOn w:val="DefaultParagraphFont"/>
    <w:uiPriority w:val="99"/>
    <w:semiHidden/>
    <w:qFormat/>
    <w:rPr>
      <w:rFonts w:cs="Arial Unicode MS"/>
      <w:color w:val="000000"/>
      <w:u w:val="none" w:color="000000"/>
      <w:lang w:val="fr-FR"/>
    </w:rPr>
  </w:style>
  <w:style w:type="character" w:styleId="CommentReference">
    <w:name w:val="annotation reference"/>
    <w:basedOn w:val="DefaultParagraphFont"/>
    <w:uiPriority w:val="99"/>
    <w:semiHidden/>
    <w:unhideWhenUsed/>
    <w:qFormat/>
    <w:rPr>
      <w:sz w:val="16"/>
      <w:szCs w:val="16"/>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reuser">
    <w:name w:val="Titre (user)"/>
    <w:basedOn w:val="Normal"/>
    <w:next w:val="BodyText"/>
    <w:qFormat/>
    <w:pPr>
      <w:keepNext w:val="true"/>
      <w:spacing w:before="240" w:after="120"/>
    </w:pPr>
    <w:rPr>
      <w:rFonts w:ascii="Liberation Sans" w:hAnsi="Liberation Sans" w:eastAsia="Microsoft YaHei" w:cs="Lucida Sans"/>
      <w:sz w:val="28"/>
      <w:szCs w:val="28"/>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customStyle="1">
    <w:name w:val="header"/>
    <w:qFormat/>
    <w:pPr>
      <w:widowControl/>
      <w:tabs>
        <w:tab w:val="clear" w:pos="708"/>
        <w:tab w:val="right" w:pos="9020" w:leader="none"/>
      </w:tabs>
      <w:suppressAutoHyphens w:val="true"/>
      <w:bidi w:val="0"/>
      <w:spacing w:before="0" w:after="0"/>
      <w:jc w:val="start"/>
    </w:pPr>
    <w:rPr>
      <w:rFonts w:ascii="Helvetica Neue" w:hAnsi="Helvetica Neue" w:eastAsia="Helvetica Neue" w:cs="Helvetica Neue"/>
      <w:color w:val="000000"/>
      <w:kern w:val="0"/>
      <w:sz w:val="24"/>
      <w:szCs w:val="24"/>
      <w:lang w:val="en-US" w:eastAsia="en-US" w:bidi="ar-SA"/>
      <w14:textOutline w14:w="0" w14:cap="flat" w14:cmpd="sng" w14:algn="ctr">
        <w14:noFill/>
        <w14:prstDash w14:val="solid"/>
        <w14:bevel/>
      </w14:textOutline>
    </w:rPr>
  </w:style>
  <w:style w:type="paragraph" w:styleId="Footer">
    <w:name w:val="footer"/>
    <w:pPr>
      <w:widowControl/>
      <w:tabs>
        <w:tab w:val="clear" w:pos="708"/>
        <w:tab w:val="center" w:pos="4536" w:leader="none"/>
        <w:tab w:val="right" w:pos="9072" w:leader="none"/>
      </w:tabs>
      <w:suppressAutoHyphens w:val="true"/>
      <w:bidi w:val="0"/>
      <w:spacing w:before="0" w:after="0"/>
      <w:jc w:val="start"/>
    </w:pPr>
    <w:rPr>
      <w:rFonts w:ascii="Times New Roman" w:hAnsi="Times New Roman" w:eastAsia="Times New Roman" w:cs="Times New Roman"/>
      <w:color w:val="000000"/>
      <w:kern w:val="0"/>
      <w:sz w:val="22"/>
      <w:szCs w:val="22"/>
      <w:u w:val="none" w:color="000000"/>
      <w:lang w:val="fr-FR" w:eastAsia="en-US" w:bidi="ar-SA"/>
    </w:rPr>
  </w:style>
  <w:style w:type="paragraph" w:styleId="ListParagraph">
    <w:name w:val="List Paragraph"/>
    <w:qFormat/>
    <w:pPr>
      <w:widowControl/>
      <w:suppressAutoHyphens w:val="true"/>
      <w:bidi w:val="0"/>
      <w:spacing w:lineRule="auto" w:line="276" w:before="0" w:after="40"/>
      <w:ind w:start="720"/>
      <w:jc w:val="start"/>
    </w:pPr>
    <w:rPr>
      <w:rFonts w:ascii="Times New Roman" w:hAnsi="Times New Roman" w:eastAsia="Times New Roman" w:cs="Times New Roman"/>
      <w:color w:val="000000"/>
      <w:kern w:val="0"/>
      <w:sz w:val="22"/>
      <w:szCs w:val="22"/>
      <w:u w:val="none" w:color="000000"/>
      <w:lang w:val="fr-FR" w:eastAsia="en-US" w:bidi="ar-SA"/>
    </w:rPr>
  </w:style>
  <w:style w:type="paragraph" w:styleId="Pardfaut" w:customStyle="1">
    <w:name w:val="Par défaut"/>
    <w:qFormat/>
    <w:pPr>
      <w:widowControl/>
      <w:suppressAutoHyphens w:val="true"/>
      <w:bidi w:val="0"/>
      <w:spacing w:lineRule="auto" w:line="288" w:before="160" w:after="0"/>
      <w:jc w:val="start"/>
    </w:pPr>
    <w:rPr>
      <w:rFonts w:ascii="Helvetica Neue" w:hAnsi="Helvetica Neue" w:eastAsia="Helvetica Neue" w:cs="Helvetica Neue"/>
      <w:color w:val="000000"/>
      <w:kern w:val="0"/>
      <w:sz w:val="24"/>
      <w:szCs w:val="24"/>
      <w:lang w:val="en-US" w:eastAsia="en-US" w:bidi="ar-SA"/>
      <w14:textOutline w14:w="0" w14:cap="flat" w14:cmpd="sng" w14:algn="ctr">
        <w14:noFill/>
        <w14:prstDash w14:val="solid"/>
        <w14:bevel/>
      </w14:textOutline>
    </w:rPr>
  </w:style>
  <w:style w:type="paragraph" w:styleId="Styledetableau2" w:customStyle="1">
    <w:name w:val="Style de tableau 2"/>
    <w:qFormat/>
    <w:pPr>
      <w:widowControl/>
      <w:suppressAutoHyphens w:val="true"/>
      <w:bidi w:val="0"/>
      <w:spacing w:before="0" w:after="0"/>
      <w:jc w:val="start"/>
    </w:pPr>
    <w:rPr>
      <w:rFonts w:ascii="Helvetica Neue" w:hAnsi="Helvetica Neue" w:eastAsia="Helvetica Neue" w:cs="Helvetica Neue"/>
      <w:color w:val="000000"/>
      <w:kern w:val="0"/>
      <w:sz w:val="20"/>
      <w:szCs w:val="20"/>
      <w:lang w:val="en-US" w:eastAsia="en-US" w:bidi="ar-SA"/>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pPr>
      <w:spacing w:lineRule="auto" w:line="240"/>
    </w:pPr>
    <w:rPr>
      <w:sz w:val="20"/>
      <w:szCs w:val="20"/>
    </w:rPr>
  </w:style>
  <w:style w:type="paragraph" w:styleId="Revision">
    <w:name w:val="Revision"/>
    <w:uiPriority w:val="99"/>
    <w:semiHidden/>
    <w:qFormat/>
    <w:rsid w:val="00bb4f3a"/>
    <w:pPr>
      <w:widowControl/>
      <w:suppressAutoHyphens w:val="true"/>
      <w:bidi w:val="0"/>
      <w:spacing w:before="0" w:after="0"/>
      <w:jc w:val="start"/>
    </w:pPr>
    <w:rPr>
      <w:rFonts w:ascii="Times New Roman" w:hAnsi="Times New Roman" w:eastAsia="Arial Unicode MS" w:cs="Arial Unicode MS"/>
      <w:color w:val="000000"/>
      <w:kern w:val="0"/>
      <w:sz w:val="22"/>
      <w:szCs w:val="22"/>
      <w:u w:val="none" w:color="000000"/>
      <w:lang w:val="fr-FR" w:eastAsia="en-US" w:bidi="ar-SA"/>
    </w:rPr>
  </w:style>
  <w:style w:type="paragraph" w:styleId="Contenudecadreuser">
    <w:name w:val="Contenu de cadre (user)"/>
    <w:basedOn w:val="Normal"/>
    <w:qFormat/>
    <w:pPr/>
    <w:rPr/>
  </w:style>
  <w:style w:type="paragraph" w:styleId="Contenudecadre">
    <w:name w:val="Contenu de cadre"/>
    <w:basedOn w:val="Normal"/>
    <w:qFormat/>
    <w:pPr/>
    <w:rPr/>
  </w:style>
  <w:style w:type="numbering" w:styleId="Pasdelisteuser" w:default="1">
    <w:name w:val="Pas de liste (user)"/>
    <w:uiPriority w:val="99"/>
    <w:semiHidden/>
    <w:unhideWhenUsed/>
    <w:qFormat/>
  </w:style>
  <w:style w:type="numbering" w:styleId="Style1import" w:customStyle="1">
    <w:name w:val="Style 1 importé"/>
    <w:qFormat/>
  </w:style>
  <w:style w:type="numbering" w:styleId="Style1import0" w:customStyle="1">
    <w:name w:val="Style 1 importé.0"/>
    <w:qFormat/>
  </w:style>
  <w:style w:type="numbering" w:styleId="Style2import" w:customStyle="1">
    <w:name w:val="Style 2 importé"/>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5.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6.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8.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9.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pitchFamily="0" charset="1"/>
        <a:ea typeface="Helvetica Neue" pitchFamily="0" charset="1"/>
        <a:cs typeface="Helvetica Neue" pitchFamily="0" charset="1"/>
      </a:majorFont>
      <a:minorFont>
        <a:latin typeface="Helvetica Neue" pitchFamily="0" charset="1"/>
        <a:ea typeface="Helvetica Neue" pitchFamily="0" charset="1"/>
        <a:cs typeface="Helvetica Neue"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28</TotalTime>
  <Application>LibreOffice/26.2.5.2$Windows_X86_64 LibreOffice_project/cd7284b4cbbfeb507e630c1aac019f4157393acb</Application>
  <AppVersion>15.0000</AppVersion>
  <Pages>3</Pages>
  <Words>493</Words>
  <Characters>2876</Characters>
  <CharactersWithSpaces>3290</CharactersWithSpaces>
  <Paragraphs>89</Paragraphs>
  <Company>UiT The Arctic University of Norway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2026-07-23T08:35:00Z</dcterms:created>
  <dc:creator/>
  <dc:description/>
  <dc:language>fr-FR</dc:language>
  <cp:lastModifiedBy/>
  <dcterms:modified xsi:type="dcterms:W3CDTF">2026-08-24T09:44:41Z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